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5C7" w:rsidRDefault="00AF35C7" w:rsidP="00AF35C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Pr="00146D7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146D7D" w:rsidRPr="00AF35C7" w:rsidRDefault="00AF35C7" w:rsidP="00AF35C7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приказом МУ «УДУ г. Аргун»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от </w:t>
      </w:r>
      <w:r w:rsidRPr="00AF35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13.01.2022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Pr="00AF35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02-од</w:t>
      </w:r>
    </w:p>
    <w:p w:rsidR="00AC4177" w:rsidRDefault="00AC4177" w:rsidP="00C9014B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014B" w:rsidRPr="00C9014B" w:rsidRDefault="00C9014B" w:rsidP="00972F2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01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проведения </w:t>
      </w:r>
      <w:r w:rsidR="00CF4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</w:t>
      </w:r>
      <w:r w:rsidR="00972F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этапа </w:t>
      </w:r>
      <w:r w:rsidR="00E240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профессионального </w:t>
      </w:r>
      <w:r w:rsidRPr="00C901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конкурса</w:t>
      </w:r>
      <w:r w:rsidR="00CB74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240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«Воспитатель года</w:t>
      </w:r>
      <w:r w:rsidRPr="00C901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CF4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E0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</w:t>
      </w:r>
      <w:r w:rsidR="00373F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BE0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</w:t>
      </w:r>
    </w:p>
    <w:p w:rsidR="00C9014B" w:rsidRPr="00C9014B" w:rsidRDefault="00C9014B" w:rsidP="00C9014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014B" w:rsidRPr="00E94361" w:rsidRDefault="00C9014B" w:rsidP="00D7309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4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BE0A49" w:rsidRPr="00D56A97" w:rsidRDefault="00CF4B3E" w:rsidP="00CF4B3E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4361" w:rsidRPr="00D56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порядок проведения </w:t>
      </w:r>
      <w:r w:rsidR="00BE0A49" w:rsidRPr="00D56A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0A49" w:rsidRPr="00D56A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 в соответствии с</w:t>
      </w:r>
    </w:p>
    <w:p w:rsidR="00C9014B" w:rsidRPr="00BE0A49" w:rsidRDefault="00C9014B" w:rsidP="00CF4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A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4157C3" w:rsidRPr="00BE0A4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ложение</w:t>
      </w:r>
      <w:r w:rsidR="00AC4177" w:rsidRPr="00BE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</w:t>
      </w:r>
      <w:r w:rsidR="004157C3" w:rsidRPr="00BE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B2072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</w:t>
      </w:r>
      <w:r w:rsidR="00AC4177" w:rsidRPr="00BE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</w:t>
      </w:r>
      <w:r w:rsidR="004157C3" w:rsidRPr="00BE0A4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BE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</w:t>
      </w:r>
      <w:r w:rsidR="004157C3" w:rsidRPr="00BE0A4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240CC" w:rsidRPr="00BE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«Воспитатель года</w:t>
      </w:r>
      <w:r w:rsidRPr="00BE0A4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5928E8" w:rsidRDefault="005928E8" w:rsidP="00CF4B3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8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определяет требования к оформл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ению и представлению конкурсных</w:t>
      </w:r>
    </w:p>
    <w:p w:rsidR="00501273" w:rsidRDefault="005928E8" w:rsidP="00CF4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8E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материалов, конкурсным мероприятиям, формированию состава жюри, процедуре определения лауреатов и победител</w:t>
      </w:r>
      <w:r w:rsidR="00D56A9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592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Конкурса.</w:t>
      </w:r>
    </w:p>
    <w:p w:rsidR="00956035" w:rsidRPr="005928E8" w:rsidRDefault="00C9014B" w:rsidP="00CF4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8E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Организационно-техническое сопровождени</w:t>
      </w:r>
      <w:r w:rsidR="00956035" w:rsidRPr="00592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конкурса обеспечивает </w:t>
      </w:r>
      <w:r w:rsidR="0050127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секретарь Оргк</w:t>
      </w:r>
      <w:r w:rsidR="00956035" w:rsidRPr="005928E8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омитет</w:t>
      </w:r>
      <w:r w:rsidR="00501273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501273" w:rsidRDefault="00501273" w:rsidP="00CF4B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Pr="005012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Условия участия, требования к документам и материалам </w:t>
      </w:r>
    </w:p>
    <w:p w:rsidR="001E2D11" w:rsidRDefault="00C9014B" w:rsidP="00CF4B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90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Для участия </w:t>
      </w:r>
      <w:r w:rsidR="00E94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C901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</w:t>
      </w:r>
      <w:r w:rsidR="00E9436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CF4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6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CF4B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дошкольного образовательного учреждения</w:t>
      </w:r>
      <w:r w:rsidR="001E2D11" w:rsidRPr="001E2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направля</w:t>
      </w:r>
      <w:r w:rsidR="00B069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1E2D11" w:rsidRPr="001E2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="00B069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ся</w:t>
      </w:r>
      <w:r w:rsidR="001E2D11" w:rsidRPr="001E2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од</w:t>
      </w:r>
      <w:r w:rsidR="00B069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</w:t>
      </w:r>
      <w:r w:rsidR="001E2D11" w:rsidRPr="001E2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представител</w:t>
      </w:r>
      <w:r w:rsidR="00B069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</w:t>
      </w:r>
      <w:r w:rsidR="001E2D11" w:rsidRPr="001E2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CF4B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избранный на внеочередном педагогическом совете.  </w:t>
      </w:r>
    </w:p>
    <w:p w:rsidR="00C9014B" w:rsidRPr="00C9014B" w:rsidRDefault="00B069EA" w:rsidP="00CF4B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2.2. </w:t>
      </w:r>
      <w:r w:rsidRPr="00B069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участия представителя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CF4B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дошкольного образовательного учреждения (далее – ДОУ)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r w:rsidR="00CF4B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этапе </w:t>
      </w:r>
      <w:r w:rsidRPr="00B069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профессионального  конкурса «Воспитатель года»  в 2022 году</w:t>
      </w:r>
      <w:r w:rsidR="00CF4B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дошкольные образовательные учреждения городского округа город Аргун </w:t>
      </w:r>
      <w:r w:rsidR="00C9014B" w:rsidRPr="00C901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направляют в </w:t>
      </w:r>
      <w:r w:rsidR="00CF4B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 «Управление дошкольных учреждений г. Аргун» (далее – Управление)</w:t>
      </w:r>
      <w:r w:rsidR="00C9014B" w:rsidRPr="00C901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следующие материалы:</w:t>
      </w:r>
    </w:p>
    <w:p w:rsidR="00C9014B" w:rsidRPr="00C9014B" w:rsidRDefault="00501273" w:rsidP="00D7309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представление по форме </w:t>
      </w:r>
      <w:r w:rsidR="00C9014B" w:rsidRPr="00C9014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C0DF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9014B" w:rsidRPr="00C9014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 1);</w:t>
      </w:r>
    </w:p>
    <w:p w:rsidR="00C9014B" w:rsidRDefault="00C9014B" w:rsidP="00D7309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</w:t>
      </w:r>
      <w:r w:rsidR="00F24BA4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Pr="00C90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</w:t>
      </w:r>
      <w:r w:rsidR="00F24BA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C90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участника конкурса (</w:t>
      </w:r>
      <w:r w:rsidR="00CC0DF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9014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  2);</w:t>
      </w:r>
    </w:p>
    <w:p w:rsidR="00501273" w:rsidRDefault="00501273" w:rsidP="00D7309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личное заявление кандидата (приложение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01273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F24BA4" w:rsidRDefault="00F24BA4" w:rsidP="00D7309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1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выписку из протокола заседания </w:t>
      </w:r>
      <w:r w:rsidR="00CF4B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педагогического совета о</w:t>
      </w:r>
      <w:r w:rsidRPr="00C901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выдвижении кандидатуры на участие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r w:rsidR="00CF4B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Муниципальном</w:t>
      </w:r>
      <w:r w:rsidRPr="00D56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этап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D56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профессионального  конкурса «Воспитатель года»  в 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D56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4).</w:t>
      </w:r>
    </w:p>
    <w:p w:rsidR="00C9014B" w:rsidRPr="000F0B5D" w:rsidRDefault="00C9014B" w:rsidP="00D73091">
      <w:pPr>
        <w:spacing w:after="0" w:line="240" w:lineRule="auto"/>
        <w:ind w:firstLine="567"/>
        <w:jc w:val="both"/>
      </w:pPr>
      <w:r w:rsidRPr="00C9014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D713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90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C417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C9014B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атериал</w:t>
      </w:r>
      <w:r w:rsidR="00AC41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</w:t>
      </w:r>
      <w:r w:rsidR="00CF4B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предоставляются нарочно</w:t>
      </w:r>
      <w:r w:rsidR="00AC41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/>
      <w:r w:rsidR="00CF4B3E">
        <w:t xml:space="preserve"> </w:t>
      </w:r>
      <w:r w:rsidR="00AC4177" w:rsidRPr="00AC417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до </w:t>
      </w:r>
      <w:r w:rsidR="00D56A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31</w:t>
      </w:r>
      <w:r w:rsidR="00CF4B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января</w:t>
      </w:r>
      <w:r w:rsidRPr="00AC417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20</w:t>
      </w:r>
      <w:r w:rsidR="00BE0A4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</w:t>
      </w:r>
      <w:r w:rsidR="00373F1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</w:t>
      </w:r>
      <w:r w:rsidRPr="00AC417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года.</w:t>
      </w:r>
    </w:p>
    <w:p w:rsidR="00AD713D" w:rsidRPr="00AD713D" w:rsidRDefault="00C9014B" w:rsidP="00D730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14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D713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90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D713D" w:rsidRPr="00AD71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 не допускается к участию в Конкурсе, если:</w:t>
      </w:r>
    </w:p>
    <w:p w:rsidR="00AD713D" w:rsidRPr="00AD713D" w:rsidRDefault="00AD713D" w:rsidP="00D730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1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является гражданином Российской Федерации;</w:t>
      </w:r>
    </w:p>
    <w:p w:rsidR="00AD713D" w:rsidRPr="00AD713D" w:rsidRDefault="00AD713D" w:rsidP="00D730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1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является в момент подачи документов педагогическим работником образовательной организации, реализующей образовательные программы дошкольного образования;</w:t>
      </w:r>
    </w:p>
    <w:p w:rsidR="00AD713D" w:rsidRPr="00AD713D" w:rsidRDefault="00AD713D" w:rsidP="00D730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1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занимает должность или исполняет обязанности руководителя/заместителя руководителя образовательной организации более 6 месяцев до начала заключительного этапа Конкурса;</w:t>
      </w:r>
    </w:p>
    <w:p w:rsidR="00AD713D" w:rsidRPr="00AD713D" w:rsidRDefault="00AD713D" w:rsidP="00D730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ранее участвовал в </w:t>
      </w:r>
      <w:r w:rsidR="00CF4B3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</w:t>
      </w:r>
      <w:r w:rsidRPr="00AD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этапе Конкурса и с момента участия прошло менее трех лет;</w:t>
      </w:r>
    </w:p>
    <w:p w:rsidR="00AD713D" w:rsidRPr="00AD713D" w:rsidRDefault="00AD713D" w:rsidP="00D730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1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 неполный комплект документов и материалов или в них содержатся недостоверные сведения;</w:t>
      </w:r>
    </w:p>
    <w:p w:rsidR="00C9014B" w:rsidRPr="00C9014B" w:rsidRDefault="00AD713D" w:rsidP="00D730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заявка на участие в </w:t>
      </w:r>
      <w:r w:rsidR="00CF4B3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</w:t>
      </w:r>
      <w:r w:rsidRPr="00AD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этапе Конкурса поступила позже установленного срока.</w:t>
      </w:r>
    </w:p>
    <w:p w:rsidR="00C9014B" w:rsidRPr="00AC4177" w:rsidRDefault="00C9014B" w:rsidP="00D730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14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CC0DF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9014B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Материалы, представляемые конкурсантами, не возвращаются. С согласия участников, материалы конкурсантов могут быть ис</w:t>
      </w:r>
      <w:r w:rsidR="00AC41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пользованы для публикаций в СМИ</w:t>
      </w:r>
      <w:r w:rsidR="00AC4177" w:rsidRPr="00AC41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014B" w:rsidRPr="00434FCE" w:rsidRDefault="00C9014B" w:rsidP="00D73091">
      <w:pPr>
        <w:pStyle w:val="a3"/>
        <w:numPr>
          <w:ilvl w:val="0"/>
          <w:numId w:val="15"/>
        </w:numPr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4F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Конкурсные мероприятия</w:t>
      </w:r>
      <w:r w:rsidR="009C15F3" w:rsidRPr="00434F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7E458F" w:rsidRDefault="00AC4177" w:rsidP="00D7309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</w:t>
      </w:r>
      <w:r w:rsidR="00C9014B" w:rsidRPr="00C90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в </w:t>
      </w:r>
      <w:r w:rsidR="0021163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</w:t>
      </w:r>
      <w:r w:rsidR="00C9014B" w:rsidRPr="00C90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тура. </w:t>
      </w:r>
      <w:r w:rsidR="007963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Заочно проводятся</w:t>
      </w:r>
      <w:r w:rsidR="00CF4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0B8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 w:rsidR="00D80B83" w:rsidRPr="00D80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конкурсных ис</w:t>
      </w:r>
      <w:r w:rsidR="00D80B83">
        <w:rPr>
          <w:rFonts w:ascii="Times New Roman" w:eastAsia="Times New Roman" w:hAnsi="Times New Roman" w:cs="Times New Roman"/>
          <w:sz w:val="24"/>
          <w:szCs w:val="24"/>
          <w:lang w:eastAsia="ru-RU"/>
        </w:rPr>
        <w:t>пытания: «</w:t>
      </w:r>
      <w:proofErr w:type="spellStart"/>
      <w:r w:rsidR="00D80B8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Интернет-портфолио</w:t>
      </w:r>
      <w:proofErr w:type="spellEnd"/>
      <w:r w:rsidR="00D80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D80B83" w:rsidRPr="00D80B83">
        <w:rPr>
          <w:rFonts w:ascii="Times New Roman" w:eastAsia="Times New Roman" w:hAnsi="Times New Roman" w:cs="Times New Roman"/>
          <w:sz w:val="24"/>
          <w:szCs w:val="24"/>
          <w:lang w:eastAsia="ru-RU"/>
        </w:rPr>
        <w:t>«Визитная карточка «Я – педагог»</w:t>
      </w:r>
      <w:r w:rsidR="00D80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D80B83" w:rsidRPr="00D80B83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«Моя педагогическая находка».</w:t>
      </w:r>
      <w:r w:rsidR="007E4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8F4E53" w:rsidRPr="008F4E53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идеозапис</w:t>
      </w:r>
      <w:r w:rsidR="007E458F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8F4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конкурсн</w:t>
      </w:r>
      <w:r w:rsidR="007E458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8F4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испытани</w:t>
      </w:r>
      <w:r w:rsidR="007E458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CF4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представляется на электронном носителе</w:t>
      </w:r>
      <w:r w:rsidR="007E45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4433" w:rsidRDefault="007E458F" w:rsidP="00D7309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5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«Интернет-портфолио», «Визитная карточка «Я – педагог»</w:t>
      </w:r>
      <w:r w:rsidR="00CF4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4E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8F4E53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на официальном сайте детского сада на страничке конкурсанта</w:t>
      </w:r>
      <w:r w:rsidR="008F4E53" w:rsidRPr="008F4E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4433" w:rsidRDefault="00373F14" w:rsidP="00D730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F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64433" w:rsidRPr="00A6443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I</w:t>
      </w:r>
      <w:r w:rsidR="00A64433" w:rsidRPr="00A6443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тур</w:t>
      </w:r>
      <w:r w:rsidR="007963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4433" w:rsidRPr="00170BC8" w:rsidRDefault="00063641" w:rsidP="00D730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A64433">
        <w:rPr>
          <w:rFonts w:ascii="Times New Roman" w:hAnsi="Times New Roman" w:cs="Times New Roman"/>
          <w:b/>
          <w:bCs/>
          <w:sz w:val="24"/>
          <w:szCs w:val="24"/>
        </w:rPr>
        <w:t xml:space="preserve"> «Интернет-портфолио». </w:t>
      </w:r>
    </w:p>
    <w:p w:rsidR="00A64433" w:rsidRDefault="00A64433" w:rsidP="00D730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Интернет-ресурс участника Конкурса.</w:t>
      </w:r>
    </w:p>
    <w:p w:rsidR="00A64433" w:rsidRDefault="00A64433" w:rsidP="00D730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Формат: Страница участника Конкурса на интернет-сайте дошколь</w:t>
      </w:r>
      <w:r w:rsidR="00CC0DF7">
        <w:rPr>
          <w:rFonts w:ascii="Times New Roman" w:hAnsi="Times New Roman" w:cs="Times New Roman"/>
          <w:sz w:val="24"/>
          <w:szCs w:val="24"/>
        </w:rPr>
        <w:t>ной образовательной организации</w:t>
      </w:r>
      <w:r w:rsidR="00CC0DF7" w:rsidRPr="00CC0DF7">
        <w:rPr>
          <w:rFonts w:ascii="Times New Roman" w:eastAsia="Arial Unicode MS" w:hAnsi="Times New Roman" w:cs="Times New Roman"/>
          <w:sz w:val="24"/>
          <w:szCs w:val="24"/>
        </w:rPr>
        <w:t>или ссылка на личный сайт (блог, аккаунт в социальной сети), размещенная на странице образовательной организации), на котором представлены методические разработки, материалы, отражающие опыт и специфику профессиональной деятельности конкурсанта, фото- и видеоматериалы.</w:t>
      </w:r>
    </w:p>
    <w:p w:rsidR="00CC0DF7" w:rsidRDefault="00A64433" w:rsidP="00D73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интернет - ресурса вносится в информационную карту участника (приложение № 2). Прописывается только один интернет-адрес. </w:t>
      </w:r>
      <w:r w:rsidR="00CC0DF7" w:rsidRPr="00CC0DF7">
        <w:rPr>
          <w:rFonts w:ascii="Times New Roman" w:hAnsi="Times New Roman" w:cs="Times New Roman"/>
          <w:sz w:val="24"/>
          <w:szCs w:val="24"/>
        </w:rPr>
        <w:t xml:space="preserve">Интернет-адрес должен быть активным при открытии посредством входа через любой распространенный браузер. </w:t>
      </w:r>
    </w:p>
    <w:p w:rsidR="00CC0DF7" w:rsidRDefault="00CC0DF7" w:rsidP="00D73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DF7">
        <w:rPr>
          <w:rFonts w:ascii="Times New Roman" w:hAnsi="Times New Roman" w:cs="Times New Roman"/>
          <w:b/>
          <w:sz w:val="24"/>
          <w:szCs w:val="24"/>
        </w:rPr>
        <w:t xml:space="preserve">Порядок оценивания конкурсного испытания: </w:t>
      </w:r>
      <w:r w:rsidRPr="00CC0DF7">
        <w:rPr>
          <w:rFonts w:ascii="Times New Roman" w:hAnsi="Times New Roman" w:cs="Times New Roman"/>
          <w:sz w:val="24"/>
          <w:szCs w:val="24"/>
        </w:rPr>
        <w:t xml:space="preserve">оценивание конкурсного испытания осуществляется в дистанционном режиме. Интернет-адреса участников </w:t>
      </w:r>
      <w:r>
        <w:rPr>
          <w:rFonts w:ascii="Times New Roman" w:hAnsi="Times New Roman" w:cs="Times New Roman"/>
          <w:sz w:val="24"/>
          <w:szCs w:val="24"/>
        </w:rPr>
        <w:t xml:space="preserve">направляются на личные адреса </w:t>
      </w:r>
      <w:r w:rsidRPr="00CC0DF7">
        <w:rPr>
          <w:rFonts w:ascii="Times New Roman" w:hAnsi="Times New Roman" w:cs="Times New Roman"/>
          <w:sz w:val="24"/>
          <w:szCs w:val="24"/>
        </w:rPr>
        <w:t xml:space="preserve">членов жюри. Оценка фиксируется в </w:t>
      </w:r>
      <w:r w:rsidR="006F65BB">
        <w:rPr>
          <w:rFonts w:ascii="Times New Roman" w:hAnsi="Times New Roman" w:cs="Times New Roman"/>
          <w:sz w:val="24"/>
          <w:szCs w:val="24"/>
        </w:rPr>
        <w:t>оценочной ведомости конкурсного испытания «Интернет-портфолио»</w:t>
      </w:r>
      <w:r w:rsidRPr="00CC0DF7">
        <w:rPr>
          <w:rFonts w:ascii="Times New Roman" w:hAnsi="Times New Roman" w:cs="Times New Roman"/>
          <w:sz w:val="24"/>
          <w:szCs w:val="24"/>
        </w:rPr>
        <w:t xml:space="preserve">. Максимальная оценка за конкурсное испытание «Интернет-портфолио» </w:t>
      </w:r>
      <w:r w:rsidRPr="00E02D90">
        <w:rPr>
          <w:rFonts w:ascii="Times New Roman" w:hAnsi="Times New Roman" w:cs="Times New Roman"/>
          <w:sz w:val="24"/>
          <w:szCs w:val="24"/>
        </w:rPr>
        <w:t xml:space="preserve">– </w:t>
      </w:r>
      <w:r w:rsidRPr="00E02D90">
        <w:rPr>
          <w:rFonts w:ascii="Times New Roman" w:hAnsi="Times New Roman" w:cs="Times New Roman"/>
          <w:b/>
          <w:sz w:val="24"/>
          <w:szCs w:val="24"/>
        </w:rPr>
        <w:t>2</w:t>
      </w:r>
      <w:r w:rsidR="00E02D90" w:rsidRPr="00E02D90">
        <w:rPr>
          <w:rFonts w:ascii="Times New Roman" w:hAnsi="Times New Roman" w:cs="Times New Roman"/>
          <w:b/>
          <w:sz w:val="24"/>
          <w:szCs w:val="24"/>
        </w:rPr>
        <w:t>4 балла</w:t>
      </w:r>
      <w:r w:rsidRPr="00E02D90">
        <w:rPr>
          <w:rFonts w:ascii="Times New Roman" w:hAnsi="Times New Roman" w:cs="Times New Roman"/>
          <w:sz w:val="24"/>
          <w:szCs w:val="24"/>
        </w:rPr>
        <w:t>.</w:t>
      </w:r>
    </w:p>
    <w:p w:rsidR="00A64433" w:rsidRDefault="00A64433" w:rsidP="00D730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15F3"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оценивания: </w:t>
      </w:r>
    </w:p>
    <w:p w:rsidR="005C50C9" w:rsidRPr="009C15F3" w:rsidRDefault="005C50C9" w:rsidP="00D730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50C9">
        <w:rPr>
          <w:rFonts w:ascii="Times New Roman" w:eastAsia="Times New Roman" w:hAnsi="Times New Roman" w:cs="Times New Roman"/>
          <w:b/>
          <w:sz w:val="24"/>
          <w:szCs w:val="24"/>
        </w:rPr>
        <w:t>Содержательность и практическая значимость материалов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BE0A49" w:rsidRPr="00BE0A49" w:rsidRDefault="00BE0A49" w:rsidP="00D73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0A49">
        <w:rPr>
          <w:rFonts w:ascii="Times New Roman" w:hAnsi="Times New Roman" w:cs="Times New Roman"/>
          <w:sz w:val="24"/>
          <w:szCs w:val="24"/>
        </w:rPr>
        <w:t xml:space="preserve">- </w:t>
      </w:r>
      <w:r w:rsidR="0021163D" w:rsidRPr="0021163D">
        <w:rPr>
          <w:rFonts w:ascii="Times New Roman" w:hAnsi="Times New Roman" w:cs="Times New Roman"/>
          <w:sz w:val="24"/>
          <w:szCs w:val="24"/>
        </w:rPr>
        <w:t>представлены авторские материалы по различным направлениям деятельности</w:t>
      </w:r>
      <w:r w:rsidRPr="00BE0A49">
        <w:rPr>
          <w:rFonts w:ascii="Times New Roman" w:hAnsi="Times New Roman" w:cs="Times New Roman"/>
          <w:sz w:val="24"/>
          <w:szCs w:val="24"/>
        </w:rPr>
        <w:t>– 0-</w:t>
      </w:r>
      <w:r w:rsidR="0021163D">
        <w:rPr>
          <w:rFonts w:ascii="Times New Roman" w:hAnsi="Times New Roman" w:cs="Times New Roman"/>
          <w:sz w:val="24"/>
          <w:szCs w:val="24"/>
        </w:rPr>
        <w:t>1</w:t>
      </w:r>
      <w:r w:rsidR="00E02D90">
        <w:rPr>
          <w:rFonts w:ascii="Times New Roman" w:hAnsi="Times New Roman" w:cs="Times New Roman"/>
          <w:sz w:val="24"/>
          <w:szCs w:val="24"/>
        </w:rPr>
        <w:t>-2</w:t>
      </w:r>
      <w:r w:rsidRPr="00BE0A49">
        <w:rPr>
          <w:rFonts w:ascii="Times New Roman" w:hAnsi="Times New Roman" w:cs="Times New Roman"/>
          <w:sz w:val="24"/>
          <w:szCs w:val="24"/>
        </w:rPr>
        <w:t xml:space="preserve"> б;</w:t>
      </w:r>
    </w:p>
    <w:p w:rsidR="00BE0A49" w:rsidRPr="00BE0A49" w:rsidRDefault="00BE0A49" w:rsidP="00D73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0A49">
        <w:rPr>
          <w:rFonts w:ascii="Times New Roman" w:hAnsi="Times New Roman" w:cs="Times New Roman"/>
          <w:sz w:val="24"/>
          <w:szCs w:val="24"/>
        </w:rPr>
        <w:t xml:space="preserve">- </w:t>
      </w:r>
      <w:r w:rsidR="0021163D" w:rsidRPr="0021163D">
        <w:rPr>
          <w:rFonts w:ascii="Times New Roman" w:hAnsi="Times New Roman" w:cs="Times New Roman"/>
          <w:sz w:val="24"/>
          <w:szCs w:val="24"/>
        </w:rPr>
        <w:t>содержание материалов ориентировано на различные целевые категории пользователей</w:t>
      </w:r>
      <w:r w:rsidRPr="00BE0A49">
        <w:rPr>
          <w:rFonts w:ascii="Times New Roman" w:hAnsi="Times New Roman" w:cs="Times New Roman"/>
          <w:sz w:val="24"/>
          <w:szCs w:val="24"/>
        </w:rPr>
        <w:t>– 0-</w:t>
      </w:r>
      <w:r w:rsidR="0021163D">
        <w:rPr>
          <w:rFonts w:ascii="Times New Roman" w:hAnsi="Times New Roman" w:cs="Times New Roman"/>
          <w:sz w:val="24"/>
          <w:szCs w:val="24"/>
        </w:rPr>
        <w:t>1</w:t>
      </w:r>
      <w:r w:rsidR="00E02D90">
        <w:rPr>
          <w:rFonts w:ascii="Times New Roman" w:hAnsi="Times New Roman" w:cs="Times New Roman"/>
          <w:sz w:val="24"/>
          <w:szCs w:val="24"/>
        </w:rPr>
        <w:t>-2</w:t>
      </w:r>
      <w:r w:rsidRPr="00BE0A49">
        <w:rPr>
          <w:rFonts w:ascii="Times New Roman" w:hAnsi="Times New Roman" w:cs="Times New Roman"/>
          <w:sz w:val="24"/>
          <w:szCs w:val="24"/>
        </w:rPr>
        <w:t xml:space="preserve"> б;</w:t>
      </w:r>
    </w:p>
    <w:p w:rsidR="00BE0A49" w:rsidRPr="00BE0A49" w:rsidRDefault="00BE0A49" w:rsidP="00D73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0A49">
        <w:rPr>
          <w:rFonts w:ascii="Times New Roman" w:hAnsi="Times New Roman" w:cs="Times New Roman"/>
          <w:sz w:val="24"/>
          <w:szCs w:val="24"/>
        </w:rPr>
        <w:t xml:space="preserve">- </w:t>
      </w:r>
      <w:r w:rsidR="0021163D" w:rsidRPr="0021163D">
        <w:rPr>
          <w:rFonts w:ascii="Times New Roman" w:hAnsi="Times New Roman" w:cs="Times New Roman"/>
          <w:sz w:val="24"/>
          <w:szCs w:val="24"/>
        </w:rPr>
        <w:t>содержание материалов отражает основные направления развития детей в соответствии с требованиями ФГОС ДО</w:t>
      </w:r>
      <w:r w:rsidRPr="00BE0A49">
        <w:rPr>
          <w:rFonts w:ascii="Times New Roman" w:hAnsi="Times New Roman" w:cs="Times New Roman"/>
          <w:sz w:val="24"/>
          <w:szCs w:val="24"/>
        </w:rPr>
        <w:t>– 0-</w:t>
      </w:r>
      <w:r w:rsidR="0021163D">
        <w:rPr>
          <w:rFonts w:ascii="Times New Roman" w:hAnsi="Times New Roman" w:cs="Times New Roman"/>
          <w:sz w:val="24"/>
          <w:szCs w:val="24"/>
        </w:rPr>
        <w:t>1</w:t>
      </w:r>
      <w:r w:rsidR="00E02D90">
        <w:rPr>
          <w:rFonts w:ascii="Times New Roman" w:hAnsi="Times New Roman" w:cs="Times New Roman"/>
          <w:sz w:val="24"/>
          <w:szCs w:val="24"/>
        </w:rPr>
        <w:t>-2</w:t>
      </w:r>
      <w:r w:rsidRPr="00BE0A49">
        <w:rPr>
          <w:rFonts w:ascii="Times New Roman" w:hAnsi="Times New Roman" w:cs="Times New Roman"/>
          <w:sz w:val="24"/>
          <w:szCs w:val="24"/>
        </w:rPr>
        <w:t xml:space="preserve"> б;</w:t>
      </w:r>
    </w:p>
    <w:p w:rsidR="00BE0A49" w:rsidRPr="00BE0A49" w:rsidRDefault="00BE0A49" w:rsidP="00D73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0A49">
        <w:rPr>
          <w:rFonts w:ascii="Times New Roman" w:hAnsi="Times New Roman" w:cs="Times New Roman"/>
          <w:sz w:val="24"/>
          <w:szCs w:val="24"/>
        </w:rPr>
        <w:t xml:space="preserve">- </w:t>
      </w:r>
      <w:r w:rsidR="0021163D" w:rsidRPr="0021163D">
        <w:rPr>
          <w:rFonts w:ascii="Times New Roman" w:hAnsi="Times New Roman" w:cs="Times New Roman"/>
          <w:sz w:val="24"/>
          <w:szCs w:val="24"/>
        </w:rPr>
        <w:t xml:space="preserve">материалы имеют </w:t>
      </w:r>
      <w:proofErr w:type="spellStart"/>
      <w:r w:rsidR="0021163D" w:rsidRPr="0021163D">
        <w:rPr>
          <w:rFonts w:ascii="Times New Roman" w:hAnsi="Times New Roman" w:cs="Times New Roman"/>
          <w:sz w:val="24"/>
          <w:szCs w:val="24"/>
        </w:rPr>
        <w:t>практикоориентированный</w:t>
      </w:r>
      <w:proofErr w:type="spellEnd"/>
      <w:r w:rsidR="0021163D" w:rsidRPr="0021163D">
        <w:rPr>
          <w:rFonts w:ascii="Times New Roman" w:hAnsi="Times New Roman" w:cs="Times New Roman"/>
          <w:sz w:val="24"/>
          <w:szCs w:val="24"/>
        </w:rPr>
        <w:t xml:space="preserve"> характер</w:t>
      </w:r>
      <w:r w:rsidRPr="00BE0A49">
        <w:rPr>
          <w:rFonts w:ascii="Times New Roman" w:hAnsi="Times New Roman" w:cs="Times New Roman"/>
          <w:sz w:val="24"/>
          <w:szCs w:val="24"/>
        </w:rPr>
        <w:t>– 0-</w:t>
      </w:r>
      <w:r w:rsidR="0021163D">
        <w:rPr>
          <w:rFonts w:ascii="Times New Roman" w:hAnsi="Times New Roman" w:cs="Times New Roman"/>
          <w:sz w:val="24"/>
          <w:szCs w:val="24"/>
        </w:rPr>
        <w:t>1</w:t>
      </w:r>
      <w:r w:rsidR="00E02D90">
        <w:rPr>
          <w:rFonts w:ascii="Times New Roman" w:hAnsi="Times New Roman" w:cs="Times New Roman"/>
          <w:sz w:val="24"/>
          <w:szCs w:val="24"/>
        </w:rPr>
        <w:t>-2</w:t>
      </w:r>
      <w:r w:rsidRPr="00BE0A49">
        <w:rPr>
          <w:rFonts w:ascii="Times New Roman" w:hAnsi="Times New Roman" w:cs="Times New Roman"/>
          <w:sz w:val="24"/>
          <w:szCs w:val="24"/>
        </w:rPr>
        <w:t xml:space="preserve"> б;</w:t>
      </w:r>
    </w:p>
    <w:p w:rsidR="00BE0A49" w:rsidRPr="00BE0A49" w:rsidRDefault="00BE0A49" w:rsidP="00D73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0A49">
        <w:rPr>
          <w:rFonts w:ascii="Times New Roman" w:hAnsi="Times New Roman" w:cs="Times New Roman"/>
          <w:sz w:val="24"/>
          <w:szCs w:val="24"/>
        </w:rPr>
        <w:t xml:space="preserve">- </w:t>
      </w:r>
      <w:r w:rsidR="0021163D" w:rsidRPr="0021163D">
        <w:rPr>
          <w:rFonts w:ascii="Times New Roman" w:hAnsi="Times New Roman" w:cs="Times New Roman"/>
          <w:sz w:val="24"/>
          <w:szCs w:val="24"/>
        </w:rPr>
        <w:t>материалы представляют интерес для профессионального сообщества</w:t>
      </w:r>
      <w:r w:rsidRPr="00BE0A49">
        <w:rPr>
          <w:rFonts w:ascii="Times New Roman" w:hAnsi="Times New Roman" w:cs="Times New Roman"/>
          <w:sz w:val="24"/>
          <w:szCs w:val="24"/>
        </w:rPr>
        <w:t>– 0-</w:t>
      </w:r>
      <w:r w:rsidR="0021163D">
        <w:rPr>
          <w:rFonts w:ascii="Times New Roman" w:hAnsi="Times New Roman" w:cs="Times New Roman"/>
          <w:sz w:val="24"/>
          <w:szCs w:val="24"/>
        </w:rPr>
        <w:t>1</w:t>
      </w:r>
      <w:r w:rsidR="00E02D90">
        <w:rPr>
          <w:rFonts w:ascii="Times New Roman" w:hAnsi="Times New Roman" w:cs="Times New Roman"/>
          <w:sz w:val="24"/>
          <w:szCs w:val="24"/>
        </w:rPr>
        <w:t>-2</w:t>
      </w:r>
      <w:r w:rsidRPr="00BE0A49">
        <w:rPr>
          <w:rFonts w:ascii="Times New Roman" w:hAnsi="Times New Roman" w:cs="Times New Roman"/>
          <w:sz w:val="24"/>
          <w:szCs w:val="24"/>
        </w:rPr>
        <w:t xml:space="preserve"> б;</w:t>
      </w:r>
    </w:p>
    <w:p w:rsidR="00BE0A49" w:rsidRPr="00BE0A49" w:rsidRDefault="00BE0A49" w:rsidP="00D73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0A49">
        <w:rPr>
          <w:rFonts w:ascii="Times New Roman" w:hAnsi="Times New Roman" w:cs="Times New Roman"/>
          <w:sz w:val="24"/>
          <w:szCs w:val="24"/>
        </w:rPr>
        <w:t xml:space="preserve">- </w:t>
      </w:r>
      <w:r w:rsidR="0021163D" w:rsidRPr="0021163D">
        <w:rPr>
          <w:rFonts w:ascii="Times New Roman" w:hAnsi="Times New Roman" w:cs="Times New Roman"/>
          <w:sz w:val="24"/>
          <w:szCs w:val="24"/>
        </w:rPr>
        <w:t>материалы отражают современные методические подходы в дошкольном образовании</w:t>
      </w:r>
      <w:r w:rsidRPr="00BE0A49">
        <w:rPr>
          <w:rFonts w:ascii="Times New Roman" w:hAnsi="Times New Roman" w:cs="Times New Roman"/>
          <w:sz w:val="24"/>
          <w:szCs w:val="24"/>
        </w:rPr>
        <w:t>– 0-</w:t>
      </w:r>
      <w:r w:rsidR="0021163D">
        <w:rPr>
          <w:rFonts w:ascii="Times New Roman" w:hAnsi="Times New Roman" w:cs="Times New Roman"/>
          <w:sz w:val="24"/>
          <w:szCs w:val="24"/>
        </w:rPr>
        <w:t>1</w:t>
      </w:r>
      <w:r w:rsidR="00E02D90">
        <w:rPr>
          <w:rFonts w:ascii="Times New Roman" w:hAnsi="Times New Roman" w:cs="Times New Roman"/>
          <w:sz w:val="24"/>
          <w:szCs w:val="24"/>
        </w:rPr>
        <w:t>-2</w:t>
      </w:r>
      <w:r w:rsidRPr="00BE0A49">
        <w:rPr>
          <w:rFonts w:ascii="Times New Roman" w:hAnsi="Times New Roman" w:cs="Times New Roman"/>
          <w:sz w:val="24"/>
          <w:szCs w:val="24"/>
        </w:rPr>
        <w:t xml:space="preserve"> б;</w:t>
      </w:r>
    </w:p>
    <w:p w:rsidR="0021163D" w:rsidRDefault="0021163D" w:rsidP="00D73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1163D">
        <w:rPr>
          <w:rFonts w:ascii="Times New Roman" w:hAnsi="Times New Roman" w:cs="Times New Roman"/>
          <w:sz w:val="24"/>
          <w:szCs w:val="24"/>
        </w:rPr>
        <w:t>представлены полезные ссылки на ресурсы, посвященные вопросам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87610F">
        <w:rPr>
          <w:rFonts w:ascii="Times New Roman" w:hAnsi="Times New Roman" w:cs="Times New Roman"/>
          <w:sz w:val="24"/>
          <w:szCs w:val="24"/>
        </w:rPr>
        <w:t>0-</w:t>
      </w:r>
      <w:r>
        <w:rPr>
          <w:rFonts w:ascii="Times New Roman" w:hAnsi="Times New Roman" w:cs="Times New Roman"/>
          <w:sz w:val="24"/>
          <w:szCs w:val="24"/>
        </w:rPr>
        <w:t>1</w:t>
      </w:r>
      <w:r w:rsidR="00E02D90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 xml:space="preserve"> б;</w:t>
      </w:r>
    </w:p>
    <w:p w:rsidR="005C50C9" w:rsidRPr="005C50C9" w:rsidRDefault="005C50C9" w:rsidP="00D730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C50C9">
        <w:rPr>
          <w:rFonts w:ascii="Times New Roman" w:hAnsi="Times New Roman" w:cs="Times New Roman"/>
          <w:b/>
          <w:bCs/>
          <w:color w:val="000000"/>
          <w:sz w:val="23"/>
          <w:szCs w:val="23"/>
        </w:rPr>
        <w:t>Характеристики ресурса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:</w:t>
      </w:r>
    </w:p>
    <w:p w:rsidR="0021163D" w:rsidRDefault="00063641" w:rsidP="00D73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1163D" w:rsidRPr="0021163D">
        <w:rPr>
          <w:rFonts w:ascii="Times New Roman" w:hAnsi="Times New Roman" w:cs="Times New Roman"/>
          <w:sz w:val="24"/>
          <w:szCs w:val="24"/>
        </w:rPr>
        <w:t>обеспечены четкая структура представления материалов и удобство навигации</w:t>
      </w:r>
      <w:r w:rsidR="0021163D">
        <w:rPr>
          <w:rFonts w:ascii="Times New Roman" w:hAnsi="Times New Roman" w:cs="Times New Roman"/>
          <w:sz w:val="24"/>
          <w:szCs w:val="24"/>
        </w:rPr>
        <w:t xml:space="preserve"> –</w:t>
      </w:r>
      <w:r w:rsidR="0087610F">
        <w:rPr>
          <w:rFonts w:ascii="Times New Roman" w:hAnsi="Times New Roman" w:cs="Times New Roman"/>
          <w:sz w:val="24"/>
          <w:szCs w:val="24"/>
        </w:rPr>
        <w:t>0-</w:t>
      </w:r>
      <w:r>
        <w:rPr>
          <w:rFonts w:ascii="Times New Roman" w:hAnsi="Times New Roman" w:cs="Times New Roman"/>
          <w:sz w:val="24"/>
          <w:szCs w:val="24"/>
        </w:rPr>
        <w:t>1</w:t>
      </w:r>
      <w:r w:rsidR="00E02D90">
        <w:rPr>
          <w:rFonts w:ascii="Times New Roman" w:hAnsi="Times New Roman" w:cs="Times New Roman"/>
          <w:sz w:val="24"/>
          <w:szCs w:val="24"/>
        </w:rPr>
        <w:t xml:space="preserve">-2 </w:t>
      </w:r>
      <w:r w:rsidR="0021163D">
        <w:rPr>
          <w:rFonts w:ascii="Times New Roman" w:hAnsi="Times New Roman" w:cs="Times New Roman"/>
          <w:sz w:val="24"/>
          <w:szCs w:val="24"/>
        </w:rPr>
        <w:t>б;</w:t>
      </w:r>
    </w:p>
    <w:p w:rsidR="00063641" w:rsidRDefault="00063641" w:rsidP="00D73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63641">
        <w:rPr>
          <w:rFonts w:ascii="Times New Roman" w:hAnsi="Times New Roman" w:cs="Times New Roman"/>
          <w:sz w:val="24"/>
          <w:szCs w:val="24"/>
        </w:rPr>
        <w:t>используются разные формы представления информации (текстовая, числовая, графическая, аудио, видео и др.)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87610F">
        <w:rPr>
          <w:rFonts w:ascii="Times New Roman" w:hAnsi="Times New Roman" w:cs="Times New Roman"/>
          <w:sz w:val="24"/>
          <w:szCs w:val="24"/>
        </w:rPr>
        <w:t>0-</w:t>
      </w:r>
      <w:r>
        <w:rPr>
          <w:rFonts w:ascii="Times New Roman" w:hAnsi="Times New Roman" w:cs="Times New Roman"/>
          <w:sz w:val="24"/>
          <w:szCs w:val="24"/>
        </w:rPr>
        <w:t>1</w:t>
      </w:r>
      <w:r w:rsidR="00E02D90">
        <w:rPr>
          <w:rFonts w:ascii="Times New Roman" w:hAnsi="Times New Roman" w:cs="Times New Roman"/>
          <w:sz w:val="24"/>
          <w:szCs w:val="24"/>
        </w:rPr>
        <w:t xml:space="preserve">-2 </w:t>
      </w:r>
      <w:r>
        <w:rPr>
          <w:rFonts w:ascii="Times New Roman" w:hAnsi="Times New Roman" w:cs="Times New Roman"/>
          <w:sz w:val="24"/>
          <w:szCs w:val="24"/>
        </w:rPr>
        <w:t>б;</w:t>
      </w:r>
    </w:p>
    <w:p w:rsidR="00063641" w:rsidRDefault="00063641" w:rsidP="00D73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63641">
        <w:rPr>
          <w:rFonts w:ascii="Times New Roman" w:hAnsi="Times New Roman" w:cs="Times New Roman"/>
          <w:sz w:val="24"/>
          <w:szCs w:val="24"/>
        </w:rPr>
        <w:t>материалы регулярно обновляются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87610F">
        <w:rPr>
          <w:rFonts w:ascii="Times New Roman" w:hAnsi="Times New Roman" w:cs="Times New Roman"/>
          <w:sz w:val="24"/>
          <w:szCs w:val="24"/>
        </w:rPr>
        <w:t>0-</w:t>
      </w:r>
      <w:r>
        <w:rPr>
          <w:rFonts w:ascii="Times New Roman" w:hAnsi="Times New Roman" w:cs="Times New Roman"/>
          <w:sz w:val="24"/>
          <w:szCs w:val="24"/>
        </w:rPr>
        <w:t>1</w:t>
      </w:r>
      <w:r w:rsidR="00E02D90">
        <w:rPr>
          <w:rFonts w:ascii="Times New Roman" w:hAnsi="Times New Roman" w:cs="Times New Roman"/>
          <w:sz w:val="24"/>
          <w:szCs w:val="24"/>
        </w:rPr>
        <w:t xml:space="preserve">-2 </w:t>
      </w:r>
      <w:r>
        <w:rPr>
          <w:rFonts w:ascii="Times New Roman" w:hAnsi="Times New Roman" w:cs="Times New Roman"/>
          <w:sz w:val="24"/>
          <w:szCs w:val="24"/>
        </w:rPr>
        <w:t>б;</w:t>
      </w:r>
    </w:p>
    <w:p w:rsidR="00063641" w:rsidRDefault="00063641" w:rsidP="00D73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63641">
        <w:rPr>
          <w:rFonts w:ascii="Times New Roman" w:hAnsi="Times New Roman" w:cs="Times New Roman"/>
          <w:sz w:val="24"/>
          <w:szCs w:val="24"/>
        </w:rPr>
        <w:t>отсутствуют орфографические, пунктуационные и грамматические ошибки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87610F">
        <w:rPr>
          <w:rFonts w:ascii="Times New Roman" w:hAnsi="Times New Roman" w:cs="Times New Roman"/>
          <w:sz w:val="24"/>
          <w:szCs w:val="24"/>
        </w:rPr>
        <w:t>0-</w:t>
      </w:r>
      <w:r>
        <w:rPr>
          <w:rFonts w:ascii="Times New Roman" w:hAnsi="Times New Roman" w:cs="Times New Roman"/>
          <w:sz w:val="24"/>
          <w:szCs w:val="24"/>
        </w:rPr>
        <w:t>1</w:t>
      </w:r>
      <w:r w:rsidR="00E02D90">
        <w:rPr>
          <w:rFonts w:ascii="Times New Roman" w:hAnsi="Times New Roman" w:cs="Times New Roman"/>
          <w:sz w:val="24"/>
          <w:szCs w:val="24"/>
        </w:rPr>
        <w:t xml:space="preserve">-2 </w:t>
      </w:r>
      <w:r>
        <w:rPr>
          <w:rFonts w:ascii="Times New Roman" w:hAnsi="Times New Roman" w:cs="Times New Roman"/>
          <w:sz w:val="24"/>
          <w:szCs w:val="24"/>
        </w:rPr>
        <w:t>б.</w:t>
      </w:r>
    </w:p>
    <w:p w:rsidR="00063641" w:rsidRPr="00BE0A49" w:rsidRDefault="00063641" w:rsidP="00D73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63641">
        <w:rPr>
          <w:rFonts w:ascii="Times New Roman" w:hAnsi="Times New Roman" w:cs="Times New Roman"/>
          <w:sz w:val="24"/>
          <w:szCs w:val="24"/>
        </w:rPr>
        <w:t>предусмотрена возможность осуществления «обратной связи»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87610F">
        <w:rPr>
          <w:rFonts w:ascii="Times New Roman" w:hAnsi="Times New Roman" w:cs="Times New Roman"/>
          <w:sz w:val="24"/>
          <w:szCs w:val="24"/>
        </w:rPr>
        <w:t>0-</w:t>
      </w:r>
      <w:r>
        <w:rPr>
          <w:rFonts w:ascii="Times New Roman" w:hAnsi="Times New Roman" w:cs="Times New Roman"/>
          <w:sz w:val="24"/>
          <w:szCs w:val="24"/>
        </w:rPr>
        <w:t>1</w:t>
      </w:r>
      <w:r w:rsidR="00E02D90">
        <w:rPr>
          <w:rFonts w:ascii="Times New Roman" w:hAnsi="Times New Roman" w:cs="Times New Roman"/>
          <w:sz w:val="24"/>
          <w:szCs w:val="24"/>
        </w:rPr>
        <w:t xml:space="preserve">-2 </w:t>
      </w:r>
      <w:r>
        <w:rPr>
          <w:rFonts w:ascii="Times New Roman" w:hAnsi="Times New Roman" w:cs="Times New Roman"/>
          <w:sz w:val="24"/>
          <w:szCs w:val="24"/>
        </w:rPr>
        <w:t>б;</w:t>
      </w:r>
    </w:p>
    <w:p w:rsidR="00063641" w:rsidRPr="00063641" w:rsidRDefault="00063641" w:rsidP="00D730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3641">
        <w:rPr>
          <w:rFonts w:ascii="Times New Roman" w:hAnsi="Times New Roman" w:cs="Times New Roman"/>
          <w:b/>
          <w:sz w:val="24"/>
          <w:szCs w:val="24"/>
        </w:rPr>
        <w:t>Конкурсное испытание «Визитная карточка «Я – педагог».</w:t>
      </w:r>
    </w:p>
    <w:p w:rsidR="00063641" w:rsidRPr="00063641" w:rsidRDefault="00063641" w:rsidP="00D73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3641">
        <w:rPr>
          <w:rFonts w:ascii="Times New Roman" w:hAnsi="Times New Roman" w:cs="Times New Roman"/>
          <w:sz w:val="24"/>
          <w:szCs w:val="24"/>
        </w:rPr>
        <w:t>Цель конкурсного испытания – демонстрация конкурсантом профессиональных достижений с использованием информационно-коммуникационных технологий.</w:t>
      </w:r>
    </w:p>
    <w:p w:rsidR="00063641" w:rsidRPr="00063641" w:rsidRDefault="00063641" w:rsidP="00D73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3641">
        <w:rPr>
          <w:rFonts w:ascii="Times New Roman" w:hAnsi="Times New Roman" w:cs="Times New Roman"/>
          <w:sz w:val="24"/>
          <w:szCs w:val="24"/>
        </w:rPr>
        <w:t>Формат конкурсного испытания: видеоролик продолжительностью до 3 минут. Видеоролик должен содержать информацию о достижениях конкурсанта в профессиональной и общественной деятельности, отражать его профессиональную культуру, демонстрировать современные способы педагогической деятельности.</w:t>
      </w:r>
    </w:p>
    <w:p w:rsidR="00063641" w:rsidRDefault="00063641" w:rsidP="00D730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3641">
        <w:rPr>
          <w:rFonts w:ascii="Times New Roman" w:hAnsi="Times New Roman" w:cs="Times New Roman"/>
          <w:sz w:val="24"/>
          <w:szCs w:val="24"/>
        </w:rPr>
        <w:t xml:space="preserve">Организационная схема конкурсного испытания: видеоролик создается конкурсантом в заочном режиме и размещается </w:t>
      </w:r>
      <w:r>
        <w:rPr>
          <w:rFonts w:ascii="Times New Roman" w:hAnsi="Times New Roman" w:cs="Times New Roman"/>
          <w:sz w:val="24"/>
          <w:szCs w:val="24"/>
        </w:rPr>
        <w:t>на страничке</w:t>
      </w:r>
      <w:r w:rsidRPr="00063641">
        <w:rPr>
          <w:rFonts w:ascii="Times New Roman" w:hAnsi="Times New Roman" w:cs="Times New Roman"/>
          <w:sz w:val="24"/>
          <w:szCs w:val="24"/>
        </w:rPr>
        <w:t xml:space="preserve"> конкурсанта на официальном сайте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063641">
        <w:rPr>
          <w:rFonts w:ascii="Times New Roman" w:hAnsi="Times New Roman" w:cs="Times New Roman"/>
          <w:sz w:val="24"/>
          <w:szCs w:val="24"/>
        </w:rPr>
        <w:t>.</w:t>
      </w:r>
    </w:p>
    <w:p w:rsidR="002932AF" w:rsidRPr="008A0CEE" w:rsidRDefault="002932AF" w:rsidP="00D73091">
      <w:pPr>
        <w:pStyle w:val="Default"/>
        <w:ind w:firstLine="708"/>
        <w:jc w:val="both"/>
      </w:pPr>
      <w:r w:rsidRPr="008A0CEE">
        <w:lastRenderedPageBreak/>
        <w:t xml:space="preserve">Оценивание производится по 2 критериям. Максимальная оценка за конкурсное испытание «Визитная карточка «Я – педагог» – </w:t>
      </w:r>
      <w:r w:rsidRPr="008A0CEE">
        <w:rPr>
          <w:b/>
          <w:bCs/>
        </w:rPr>
        <w:t>10 баллов</w:t>
      </w:r>
      <w:r w:rsidRPr="008A0CEE">
        <w:t xml:space="preserve">. </w:t>
      </w:r>
    </w:p>
    <w:p w:rsidR="002932AF" w:rsidRPr="008A0CEE" w:rsidRDefault="002932AF" w:rsidP="00D73091">
      <w:pPr>
        <w:pStyle w:val="Default"/>
        <w:ind w:firstLine="708"/>
        <w:jc w:val="both"/>
        <w:rPr>
          <w:b/>
        </w:rPr>
      </w:pPr>
      <w:r w:rsidRPr="008A0CEE">
        <w:rPr>
          <w:b/>
        </w:rPr>
        <w:t>Критерии и показатели оценки конкурсного испытания «Визитная карточка «Я – педагог».</w:t>
      </w:r>
    </w:p>
    <w:tbl>
      <w:tblPr>
        <w:tblStyle w:val="a7"/>
        <w:tblW w:w="0" w:type="auto"/>
        <w:tblLook w:val="04A0"/>
      </w:tblPr>
      <w:tblGrid>
        <w:gridCol w:w="668"/>
        <w:gridCol w:w="2240"/>
        <w:gridCol w:w="565"/>
        <w:gridCol w:w="4264"/>
        <w:gridCol w:w="1834"/>
      </w:tblGrid>
      <w:tr w:rsidR="002932AF" w:rsidRPr="008A0CEE" w:rsidTr="002932AF">
        <w:tc>
          <w:tcPr>
            <w:tcW w:w="675" w:type="dxa"/>
          </w:tcPr>
          <w:p w:rsidR="002932AF" w:rsidRPr="008A0CEE" w:rsidRDefault="002932AF" w:rsidP="00D7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C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2932AF" w:rsidRPr="008A0CEE" w:rsidRDefault="002932AF" w:rsidP="00D7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C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567" w:type="dxa"/>
          </w:tcPr>
          <w:p w:rsidR="002932AF" w:rsidRPr="008A0CEE" w:rsidRDefault="002932AF" w:rsidP="00D7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C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337" w:type="dxa"/>
          </w:tcPr>
          <w:p w:rsidR="002932AF" w:rsidRPr="008A0CEE" w:rsidRDefault="002932AF" w:rsidP="00D7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C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865" w:type="dxa"/>
          </w:tcPr>
          <w:p w:rsidR="002932AF" w:rsidRPr="008A0CEE" w:rsidRDefault="002932AF" w:rsidP="00D7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C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2932AF" w:rsidRPr="008A0CEE" w:rsidTr="002932AF">
        <w:tc>
          <w:tcPr>
            <w:tcW w:w="675" w:type="dxa"/>
          </w:tcPr>
          <w:p w:rsidR="002932AF" w:rsidRPr="008A0CEE" w:rsidRDefault="002932AF" w:rsidP="00D730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0C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127" w:type="dxa"/>
          </w:tcPr>
          <w:p w:rsidR="002932AF" w:rsidRPr="008A0CEE" w:rsidRDefault="002932AF" w:rsidP="00D730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0C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Информативность и содержательность</w:t>
            </w:r>
          </w:p>
        </w:tc>
        <w:tc>
          <w:tcPr>
            <w:tcW w:w="567" w:type="dxa"/>
          </w:tcPr>
          <w:p w:rsidR="002932AF" w:rsidRPr="008A0CEE" w:rsidRDefault="002932AF" w:rsidP="00D73091">
            <w:pPr>
              <w:pStyle w:val="Default"/>
              <w:jc w:val="both"/>
            </w:pPr>
            <w:r w:rsidRPr="008A0CEE">
              <w:rPr>
                <w:b/>
                <w:bCs/>
              </w:rPr>
              <w:t xml:space="preserve">1.1 </w:t>
            </w:r>
          </w:p>
        </w:tc>
        <w:tc>
          <w:tcPr>
            <w:tcW w:w="4337" w:type="dxa"/>
          </w:tcPr>
          <w:p w:rsidR="002932AF" w:rsidRPr="008A0CEE" w:rsidRDefault="002932AF" w:rsidP="00D73091">
            <w:pPr>
              <w:pStyle w:val="Default"/>
              <w:jc w:val="both"/>
            </w:pPr>
            <w:r w:rsidRPr="008A0CEE">
              <w:t xml:space="preserve">демонстрируются профессиональные достижения педагога в работе с воспитанниками </w:t>
            </w:r>
          </w:p>
        </w:tc>
        <w:tc>
          <w:tcPr>
            <w:tcW w:w="1865" w:type="dxa"/>
          </w:tcPr>
          <w:p w:rsidR="002932AF" w:rsidRPr="008A0CEE" w:rsidRDefault="002932AF" w:rsidP="00D73091">
            <w:pPr>
              <w:pStyle w:val="Default"/>
              <w:jc w:val="both"/>
            </w:pPr>
            <w:r w:rsidRPr="008A0CEE">
              <w:rPr>
                <w:b/>
                <w:bCs/>
              </w:rPr>
              <w:t xml:space="preserve">0-1 </w:t>
            </w:r>
          </w:p>
        </w:tc>
      </w:tr>
      <w:tr w:rsidR="002932AF" w:rsidRPr="008A0CEE" w:rsidTr="002932AF">
        <w:tc>
          <w:tcPr>
            <w:tcW w:w="675" w:type="dxa"/>
          </w:tcPr>
          <w:p w:rsidR="002932AF" w:rsidRPr="008A0CEE" w:rsidRDefault="002932AF" w:rsidP="00D730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2932AF" w:rsidRPr="008A0CEE" w:rsidRDefault="002932AF" w:rsidP="00D730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2932AF" w:rsidRPr="008A0CEE" w:rsidRDefault="002932AF" w:rsidP="00D73091">
            <w:pPr>
              <w:pStyle w:val="Default"/>
              <w:jc w:val="both"/>
            </w:pPr>
            <w:r w:rsidRPr="008A0CEE">
              <w:rPr>
                <w:b/>
                <w:bCs/>
              </w:rPr>
              <w:t xml:space="preserve">1.2 </w:t>
            </w:r>
          </w:p>
        </w:tc>
        <w:tc>
          <w:tcPr>
            <w:tcW w:w="4337" w:type="dxa"/>
          </w:tcPr>
          <w:p w:rsidR="002932AF" w:rsidRPr="008A0CEE" w:rsidRDefault="002932AF" w:rsidP="00D73091">
            <w:pPr>
              <w:pStyle w:val="Default"/>
              <w:jc w:val="both"/>
            </w:pPr>
            <w:r w:rsidRPr="008A0CEE">
              <w:t xml:space="preserve">демонстрируются достижения педагога в работе с родителями (законными представителями) воспитанников </w:t>
            </w:r>
          </w:p>
        </w:tc>
        <w:tc>
          <w:tcPr>
            <w:tcW w:w="1865" w:type="dxa"/>
          </w:tcPr>
          <w:p w:rsidR="002932AF" w:rsidRPr="00CA2EFE" w:rsidRDefault="002932AF" w:rsidP="00D730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E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0-1 </w:t>
            </w:r>
          </w:p>
        </w:tc>
      </w:tr>
      <w:tr w:rsidR="002932AF" w:rsidRPr="008A0CEE" w:rsidTr="002932AF">
        <w:tc>
          <w:tcPr>
            <w:tcW w:w="675" w:type="dxa"/>
          </w:tcPr>
          <w:p w:rsidR="002932AF" w:rsidRPr="008A0CEE" w:rsidRDefault="002932AF" w:rsidP="00D730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2932AF" w:rsidRPr="008A0CEE" w:rsidRDefault="002932AF" w:rsidP="00D730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2932AF" w:rsidRPr="008A0CEE" w:rsidRDefault="002932AF" w:rsidP="00D73091">
            <w:pPr>
              <w:pStyle w:val="Default"/>
              <w:jc w:val="both"/>
            </w:pPr>
            <w:r w:rsidRPr="008A0CEE">
              <w:rPr>
                <w:b/>
                <w:bCs/>
              </w:rPr>
              <w:t xml:space="preserve">1.3 </w:t>
            </w:r>
          </w:p>
        </w:tc>
        <w:tc>
          <w:tcPr>
            <w:tcW w:w="4337" w:type="dxa"/>
          </w:tcPr>
          <w:p w:rsidR="002932AF" w:rsidRPr="008A0CEE" w:rsidRDefault="002932AF" w:rsidP="00D73091">
            <w:pPr>
              <w:pStyle w:val="Default"/>
              <w:jc w:val="both"/>
            </w:pPr>
            <w:r w:rsidRPr="008A0CEE">
              <w:t xml:space="preserve">демонстрируются достижения педагога в профессиональном взаимодействии с коллегами </w:t>
            </w:r>
          </w:p>
        </w:tc>
        <w:tc>
          <w:tcPr>
            <w:tcW w:w="1865" w:type="dxa"/>
          </w:tcPr>
          <w:p w:rsidR="002932AF" w:rsidRPr="00CA2EFE" w:rsidRDefault="002932AF" w:rsidP="00D730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E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0-1 </w:t>
            </w:r>
          </w:p>
        </w:tc>
      </w:tr>
      <w:tr w:rsidR="002932AF" w:rsidRPr="008A0CEE" w:rsidTr="002932AF">
        <w:tc>
          <w:tcPr>
            <w:tcW w:w="675" w:type="dxa"/>
          </w:tcPr>
          <w:p w:rsidR="002932AF" w:rsidRPr="008A0CEE" w:rsidRDefault="002932AF" w:rsidP="00D730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2932AF" w:rsidRPr="008A0CEE" w:rsidRDefault="002932AF" w:rsidP="00D730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2932AF" w:rsidRPr="008A0CEE" w:rsidRDefault="002932AF" w:rsidP="00D73091">
            <w:pPr>
              <w:pStyle w:val="Default"/>
              <w:jc w:val="both"/>
            </w:pPr>
            <w:r w:rsidRPr="008A0CEE">
              <w:rPr>
                <w:b/>
                <w:bCs/>
              </w:rPr>
              <w:t xml:space="preserve">1.4 </w:t>
            </w:r>
          </w:p>
        </w:tc>
        <w:tc>
          <w:tcPr>
            <w:tcW w:w="4337" w:type="dxa"/>
          </w:tcPr>
          <w:p w:rsidR="002932AF" w:rsidRPr="008A0CEE" w:rsidRDefault="002932AF" w:rsidP="00D73091">
            <w:pPr>
              <w:pStyle w:val="Default"/>
              <w:jc w:val="both"/>
            </w:pPr>
            <w:r w:rsidRPr="008A0CEE">
              <w:t xml:space="preserve">демонстрируются интересы и увлечения педагога, связанные с профессиональной деятельностью </w:t>
            </w:r>
          </w:p>
        </w:tc>
        <w:tc>
          <w:tcPr>
            <w:tcW w:w="1865" w:type="dxa"/>
          </w:tcPr>
          <w:p w:rsidR="002932AF" w:rsidRPr="00CA2EFE" w:rsidRDefault="002932AF" w:rsidP="00D730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E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0-1 </w:t>
            </w:r>
          </w:p>
        </w:tc>
      </w:tr>
      <w:tr w:rsidR="002932AF" w:rsidRPr="008A0CEE" w:rsidTr="002932AF">
        <w:tc>
          <w:tcPr>
            <w:tcW w:w="675" w:type="dxa"/>
          </w:tcPr>
          <w:p w:rsidR="002932AF" w:rsidRPr="008A0CEE" w:rsidRDefault="002932AF" w:rsidP="00D730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2932AF" w:rsidRPr="008A0CEE" w:rsidRDefault="002932AF" w:rsidP="00D730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2932AF" w:rsidRPr="008A0CEE" w:rsidRDefault="002932AF" w:rsidP="00D73091">
            <w:pPr>
              <w:pStyle w:val="Default"/>
              <w:jc w:val="both"/>
            </w:pPr>
            <w:r w:rsidRPr="008A0CEE">
              <w:rPr>
                <w:b/>
                <w:bCs/>
              </w:rPr>
              <w:t xml:space="preserve">1.5 </w:t>
            </w:r>
          </w:p>
        </w:tc>
        <w:tc>
          <w:tcPr>
            <w:tcW w:w="4337" w:type="dxa"/>
          </w:tcPr>
          <w:p w:rsidR="002932AF" w:rsidRPr="008A0CEE" w:rsidRDefault="002932AF" w:rsidP="00D73091">
            <w:pPr>
              <w:pStyle w:val="Default"/>
              <w:jc w:val="both"/>
            </w:pPr>
            <w:r w:rsidRPr="008A0CEE">
              <w:t xml:space="preserve">демонстрируются аспекты профессиональной культуры педагога </w:t>
            </w:r>
          </w:p>
        </w:tc>
        <w:tc>
          <w:tcPr>
            <w:tcW w:w="1865" w:type="dxa"/>
          </w:tcPr>
          <w:p w:rsidR="002932AF" w:rsidRPr="00CA2EFE" w:rsidRDefault="002932AF" w:rsidP="00D730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E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0-1 </w:t>
            </w:r>
          </w:p>
        </w:tc>
      </w:tr>
      <w:tr w:rsidR="002932AF" w:rsidRPr="008A0CEE" w:rsidTr="002932AF">
        <w:tc>
          <w:tcPr>
            <w:tcW w:w="675" w:type="dxa"/>
          </w:tcPr>
          <w:p w:rsidR="002932AF" w:rsidRPr="008A0CEE" w:rsidRDefault="002932AF" w:rsidP="00D730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2932AF" w:rsidRPr="008A0CEE" w:rsidRDefault="002932AF" w:rsidP="00D730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2932AF" w:rsidRPr="008A0CEE" w:rsidRDefault="002932AF" w:rsidP="00D73091">
            <w:pPr>
              <w:pStyle w:val="Default"/>
              <w:jc w:val="both"/>
            </w:pPr>
            <w:r w:rsidRPr="008A0CEE">
              <w:rPr>
                <w:b/>
                <w:bCs/>
              </w:rPr>
              <w:t xml:space="preserve">1.6 </w:t>
            </w:r>
          </w:p>
        </w:tc>
        <w:tc>
          <w:tcPr>
            <w:tcW w:w="4337" w:type="dxa"/>
          </w:tcPr>
          <w:p w:rsidR="002932AF" w:rsidRPr="008A0CEE" w:rsidRDefault="002932AF" w:rsidP="00D73091">
            <w:pPr>
              <w:pStyle w:val="Default"/>
              <w:jc w:val="both"/>
            </w:pPr>
            <w:r w:rsidRPr="008A0CEE">
              <w:t xml:space="preserve">демонстрируется разнообразие форм, методов и средств педагогической деятельности </w:t>
            </w:r>
          </w:p>
        </w:tc>
        <w:tc>
          <w:tcPr>
            <w:tcW w:w="1865" w:type="dxa"/>
          </w:tcPr>
          <w:p w:rsidR="002932AF" w:rsidRPr="00CA2EFE" w:rsidRDefault="002932AF" w:rsidP="00D730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E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0-1 </w:t>
            </w:r>
          </w:p>
        </w:tc>
      </w:tr>
      <w:tr w:rsidR="002932AF" w:rsidRPr="008A0CEE" w:rsidTr="002932AF">
        <w:tc>
          <w:tcPr>
            <w:tcW w:w="675" w:type="dxa"/>
          </w:tcPr>
          <w:p w:rsidR="002932AF" w:rsidRPr="008A0CEE" w:rsidRDefault="002932AF" w:rsidP="00D730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2932AF" w:rsidRPr="008A0CEE" w:rsidRDefault="002932AF" w:rsidP="00D730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2932AF" w:rsidRPr="008A0CEE" w:rsidRDefault="002932AF" w:rsidP="00D73091">
            <w:pPr>
              <w:pStyle w:val="Default"/>
              <w:jc w:val="both"/>
            </w:pPr>
            <w:r w:rsidRPr="008A0CEE">
              <w:rPr>
                <w:b/>
                <w:bCs/>
              </w:rPr>
              <w:t xml:space="preserve">1.7 </w:t>
            </w:r>
          </w:p>
        </w:tc>
        <w:tc>
          <w:tcPr>
            <w:tcW w:w="4337" w:type="dxa"/>
          </w:tcPr>
          <w:p w:rsidR="002932AF" w:rsidRPr="008A0CEE" w:rsidRDefault="002932AF" w:rsidP="00D73091">
            <w:pPr>
              <w:pStyle w:val="Default"/>
              <w:jc w:val="both"/>
            </w:pPr>
            <w:r w:rsidRPr="008A0CEE">
              <w:t xml:space="preserve">демонстрируется индивидуальный стиль профессиональной деятельности и оригинальность </w:t>
            </w:r>
          </w:p>
        </w:tc>
        <w:tc>
          <w:tcPr>
            <w:tcW w:w="1865" w:type="dxa"/>
          </w:tcPr>
          <w:p w:rsidR="002932AF" w:rsidRPr="00CA2EFE" w:rsidRDefault="002932AF" w:rsidP="00D730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E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0-1 </w:t>
            </w:r>
          </w:p>
        </w:tc>
      </w:tr>
      <w:tr w:rsidR="002932AF" w:rsidRPr="008A0CEE" w:rsidTr="002932AF">
        <w:tc>
          <w:tcPr>
            <w:tcW w:w="675" w:type="dxa"/>
          </w:tcPr>
          <w:p w:rsidR="002932AF" w:rsidRPr="008A0CEE" w:rsidRDefault="002932AF" w:rsidP="00D730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0C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2127" w:type="dxa"/>
          </w:tcPr>
          <w:p w:rsidR="002932AF" w:rsidRPr="008A0CEE" w:rsidRDefault="002932AF" w:rsidP="00D730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0C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Представление информации</w:t>
            </w:r>
          </w:p>
        </w:tc>
        <w:tc>
          <w:tcPr>
            <w:tcW w:w="567" w:type="dxa"/>
          </w:tcPr>
          <w:p w:rsidR="002932AF" w:rsidRPr="008A0CEE" w:rsidRDefault="002932AF" w:rsidP="00D73091">
            <w:pPr>
              <w:pStyle w:val="Default"/>
              <w:jc w:val="both"/>
            </w:pPr>
            <w:r w:rsidRPr="008A0CEE">
              <w:rPr>
                <w:b/>
                <w:bCs/>
              </w:rPr>
              <w:t xml:space="preserve">2.1 </w:t>
            </w:r>
          </w:p>
        </w:tc>
        <w:tc>
          <w:tcPr>
            <w:tcW w:w="4337" w:type="dxa"/>
          </w:tcPr>
          <w:p w:rsidR="002932AF" w:rsidRPr="008A0CEE" w:rsidRDefault="002932AF" w:rsidP="00D73091">
            <w:pPr>
              <w:pStyle w:val="Default"/>
              <w:jc w:val="both"/>
            </w:pPr>
            <w:r w:rsidRPr="008A0CEE">
              <w:t xml:space="preserve">соблюдается соответствие видеоряда содержанию </w:t>
            </w:r>
          </w:p>
        </w:tc>
        <w:tc>
          <w:tcPr>
            <w:tcW w:w="1865" w:type="dxa"/>
          </w:tcPr>
          <w:p w:rsidR="002932AF" w:rsidRPr="008A0CEE" w:rsidRDefault="002932AF" w:rsidP="00D73091">
            <w:pPr>
              <w:pStyle w:val="Default"/>
              <w:jc w:val="both"/>
            </w:pPr>
            <w:r w:rsidRPr="008A0CEE">
              <w:rPr>
                <w:b/>
                <w:bCs/>
              </w:rPr>
              <w:t xml:space="preserve">0-1 </w:t>
            </w:r>
          </w:p>
        </w:tc>
      </w:tr>
      <w:tr w:rsidR="002932AF" w:rsidRPr="008A0CEE" w:rsidTr="002932AF">
        <w:tc>
          <w:tcPr>
            <w:tcW w:w="675" w:type="dxa"/>
          </w:tcPr>
          <w:p w:rsidR="002932AF" w:rsidRPr="008A0CEE" w:rsidRDefault="002932AF" w:rsidP="00D730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2932AF" w:rsidRPr="008A0CEE" w:rsidRDefault="002932AF" w:rsidP="00D730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2932AF" w:rsidRPr="008A0CEE" w:rsidRDefault="002932AF" w:rsidP="00D73091">
            <w:pPr>
              <w:pStyle w:val="Default"/>
              <w:jc w:val="both"/>
            </w:pPr>
            <w:r w:rsidRPr="008A0CEE">
              <w:rPr>
                <w:b/>
                <w:bCs/>
              </w:rPr>
              <w:t xml:space="preserve">2.2 </w:t>
            </w:r>
          </w:p>
        </w:tc>
        <w:tc>
          <w:tcPr>
            <w:tcW w:w="4337" w:type="dxa"/>
          </w:tcPr>
          <w:p w:rsidR="002932AF" w:rsidRPr="008A0CEE" w:rsidRDefault="002932AF" w:rsidP="00D73091">
            <w:pPr>
              <w:pStyle w:val="Default"/>
              <w:jc w:val="both"/>
            </w:pPr>
            <w:r w:rsidRPr="008A0CEE">
              <w:t>соблюдается целостность и логичность композици</w:t>
            </w:r>
            <w:r w:rsidR="006F4608" w:rsidRPr="008A0CEE">
              <w:t>и</w:t>
            </w:r>
            <w:r w:rsidRPr="008A0CEE">
              <w:t xml:space="preserve"> видеоролика </w:t>
            </w:r>
          </w:p>
        </w:tc>
        <w:tc>
          <w:tcPr>
            <w:tcW w:w="1865" w:type="dxa"/>
          </w:tcPr>
          <w:p w:rsidR="002932AF" w:rsidRPr="008A0CEE" w:rsidRDefault="002932AF" w:rsidP="00D73091">
            <w:pPr>
              <w:pStyle w:val="Default"/>
              <w:jc w:val="both"/>
            </w:pPr>
            <w:r w:rsidRPr="008A0CEE">
              <w:rPr>
                <w:b/>
                <w:bCs/>
              </w:rPr>
              <w:t xml:space="preserve">0-1 </w:t>
            </w:r>
          </w:p>
        </w:tc>
      </w:tr>
      <w:tr w:rsidR="002932AF" w:rsidRPr="008A0CEE" w:rsidTr="002932AF">
        <w:tc>
          <w:tcPr>
            <w:tcW w:w="675" w:type="dxa"/>
          </w:tcPr>
          <w:p w:rsidR="002932AF" w:rsidRPr="008A0CEE" w:rsidRDefault="002932AF" w:rsidP="00D730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2932AF" w:rsidRPr="008A0CEE" w:rsidRDefault="002932AF" w:rsidP="00D730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2932AF" w:rsidRPr="008A0CEE" w:rsidRDefault="002932AF" w:rsidP="00D73091">
            <w:pPr>
              <w:pStyle w:val="Default"/>
              <w:jc w:val="both"/>
            </w:pPr>
            <w:r w:rsidRPr="008A0CEE">
              <w:rPr>
                <w:b/>
                <w:bCs/>
              </w:rPr>
              <w:t xml:space="preserve">2.3 </w:t>
            </w:r>
          </w:p>
        </w:tc>
        <w:tc>
          <w:tcPr>
            <w:tcW w:w="4337" w:type="dxa"/>
          </w:tcPr>
          <w:p w:rsidR="002932AF" w:rsidRPr="008A0CEE" w:rsidRDefault="002932AF" w:rsidP="00D73091">
            <w:pPr>
              <w:pStyle w:val="Default"/>
              <w:jc w:val="both"/>
            </w:pPr>
            <w:r w:rsidRPr="008A0CEE">
              <w:t xml:space="preserve">соблюдается временной регламент конкурсного испытания </w:t>
            </w:r>
          </w:p>
        </w:tc>
        <w:tc>
          <w:tcPr>
            <w:tcW w:w="1865" w:type="dxa"/>
          </w:tcPr>
          <w:p w:rsidR="002932AF" w:rsidRPr="008A0CEE" w:rsidRDefault="002932AF" w:rsidP="00D73091">
            <w:pPr>
              <w:pStyle w:val="Default"/>
              <w:jc w:val="both"/>
            </w:pPr>
            <w:r w:rsidRPr="008A0CEE">
              <w:rPr>
                <w:b/>
                <w:bCs/>
              </w:rPr>
              <w:t xml:space="preserve">0-1 </w:t>
            </w:r>
          </w:p>
        </w:tc>
      </w:tr>
      <w:tr w:rsidR="002932AF" w:rsidRPr="008A0CEE" w:rsidTr="004B21E8">
        <w:tc>
          <w:tcPr>
            <w:tcW w:w="675" w:type="dxa"/>
          </w:tcPr>
          <w:p w:rsidR="002932AF" w:rsidRPr="008A0CEE" w:rsidRDefault="002932AF" w:rsidP="00D730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31" w:type="dxa"/>
            <w:gridSpan w:val="3"/>
          </w:tcPr>
          <w:p w:rsidR="002932AF" w:rsidRPr="008A0CEE" w:rsidRDefault="002932AF" w:rsidP="00D73091">
            <w:pPr>
              <w:pStyle w:val="Default"/>
              <w:jc w:val="both"/>
            </w:pPr>
            <w:r w:rsidRPr="008A0CEE">
              <w:rPr>
                <w:b/>
                <w:bCs/>
              </w:rPr>
              <w:t xml:space="preserve">Итоговый балл: </w:t>
            </w:r>
          </w:p>
        </w:tc>
        <w:tc>
          <w:tcPr>
            <w:tcW w:w="1865" w:type="dxa"/>
          </w:tcPr>
          <w:p w:rsidR="002932AF" w:rsidRPr="008A0CEE" w:rsidRDefault="007E458F" w:rsidP="00D7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CEE">
              <w:rPr>
                <w:b/>
                <w:bCs/>
              </w:rPr>
              <w:t>0-10</w:t>
            </w:r>
          </w:p>
        </w:tc>
      </w:tr>
    </w:tbl>
    <w:p w:rsidR="002932AF" w:rsidRPr="008A0CEE" w:rsidRDefault="002932AF" w:rsidP="00D73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6D29" w:rsidRPr="008A0CEE" w:rsidRDefault="006F4608" w:rsidP="00D73091">
      <w:pPr>
        <w:pStyle w:val="Default"/>
        <w:ind w:firstLine="708"/>
        <w:jc w:val="both"/>
      </w:pPr>
      <w:r w:rsidRPr="008A0CEE">
        <w:rPr>
          <w:rFonts w:eastAsia="Times New Roman"/>
          <w:b/>
          <w:lang w:eastAsia="ru-RU"/>
        </w:rPr>
        <w:t xml:space="preserve">3. </w:t>
      </w:r>
      <w:r w:rsidR="00866D29" w:rsidRPr="008A0CEE">
        <w:rPr>
          <w:b/>
          <w:bCs/>
        </w:rPr>
        <w:t xml:space="preserve">Конкурсное испытание «Моя педагогическая находка» </w:t>
      </w:r>
    </w:p>
    <w:p w:rsidR="00434FCE" w:rsidRPr="008A0CEE" w:rsidRDefault="00434FCE" w:rsidP="00D730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608" w:rsidRPr="008A0CEE" w:rsidRDefault="006F4608" w:rsidP="00D73091">
      <w:pPr>
        <w:pStyle w:val="Default"/>
        <w:ind w:firstLine="708"/>
        <w:jc w:val="both"/>
      </w:pPr>
      <w:r w:rsidRPr="008A0CEE">
        <w:t xml:space="preserve">Цель конкурсного испытания – демонстрация конкурсантом профессионального мастерства в различных аспектах педагогической деятельности. </w:t>
      </w:r>
    </w:p>
    <w:p w:rsidR="006F4608" w:rsidRPr="008A0CEE" w:rsidRDefault="006F4608" w:rsidP="00D73091">
      <w:pPr>
        <w:pStyle w:val="Default"/>
        <w:jc w:val="both"/>
      </w:pPr>
      <w:r w:rsidRPr="008A0CEE">
        <w:t xml:space="preserve">Формат конкурсного испытания: выступление конкурсанта, демонстрирующее наиболее значимые в его деятельности методы и/или приемы обучения, воспитания и развития детей дошкольного возраста, способы и формы взаимодействия с родителями (законными представителями) воспитанников. </w:t>
      </w:r>
    </w:p>
    <w:p w:rsidR="006F4608" w:rsidRPr="008A0CEE" w:rsidRDefault="006F4608" w:rsidP="00D73091">
      <w:pPr>
        <w:pStyle w:val="Default"/>
        <w:ind w:firstLine="708"/>
        <w:jc w:val="both"/>
      </w:pPr>
      <w:r w:rsidRPr="008A0CEE">
        <w:t xml:space="preserve">Выступление конкурсанта может сопровождаться презентацией или видеофрагментами. </w:t>
      </w:r>
      <w:r w:rsidR="001E4E77">
        <w:t>В</w:t>
      </w:r>
      <w:r w:rsidR="001E4E77" w:rsidRPr="001E4E77">
        <w:t>идеозапис</w:t>
      </w:r>
      <w:r w:rsidR="001E4E77">
        <w:t>ь</w:t>
      </w:r>
      <w:r w:rsidR="001E4E77" w:rsidRPr="001E4E77">
        <w:t xml:space="preserve"> конкурсн</w:t>
      </w:r>
      <w:r w:rsidR="001E4E77">
        <w:t>ого</w:t>
      </w:r>
      <w:r w:rsidR="001E4E77" w:rsidRPr="001E4E77">
        <w:t xml:space="preserve"> испытани</w:t>
      </w:r>
      <w:r w:rsidR="001E4E77">
        <w:t>я</w:t>
      </w:r>
      <w:r w:rsidR="001E4E77" w:rsidRPr="001E4E77">
        <w:t xml:space="preserve"> созда</w:t>
      </w:r>
      <w:r w:rsidR="001E4E77">
        <w:t>е</w:t>
      </w:r>
      <w:r w:rsidR="001E4E77" w:rsidRPr="001E4E77">
        <w:t xml:space="preserve">тся конкурсантом </w:t>
      </w:r>
      <w:r w:rsidR="00CF4B3E">
        <w:t>и переносится на электронный носитель.</w:t>
      </w:r>
      <w:r w:rsidR="001E4E77" w:rsidRPr="00EF6A4F">
        <w:rPr>
          <w:b/>
        </w:rPr>
        <w:t>.</w:t>
      </w:r>
    </w:p>
    <w:p w:rsidR="008A0CEE" w:rsidRDefault="006F4608" w:rsidP="00D73091">
      <w:pPr>
        <w:pStyle w:val="Default"/>
        <w:ind w:firstLine="708"/>
        <w:jc w:val="both"/>
      </w:pPr>
      <w:r w:rsidRPr="008A0CEE">
        <w:t xml:space="preserve">Регламент конкурсного испытания – </w:t>
      </w:r>
      <w:r w:rsidR="008A0CEE" w:rsidRPr="008A0CEE">
        <w:t>1</w:t>
      </w:r>
      <w:r w:rsidRPr="008A0CEE">
        <w:t>0 минут</w:t>
      </w:r>
      <w:r w:rsidR="008A0CEE" w:rsidRPr="008A0CEE">
        <w:t>.</w:t>
      </w:r>
      <w:r w:rsidRPr="008A0CEE">
        <w:t xml:space="preserve"> Оценивание производится по 3 критериям.</w:t>
      </w:r>
    </w:p>
    <w:p w:rsidR="006F4608" w:rsidRDefault="006F4608" w:rsidP="00D73091">
      <w:pPr>
        <w:pStyle w:val="Default"/>
        <w:ind w:firstLine="708"/>
        <w:jc w:val="both"/>
      </w:pPr>
      <w:r w:rsidRPr="008A0CEE">
        <w:t xml:space="preserve">Максимальная оценка за конкурсное испытание «Моя педагогическая находка» – </w:t>
      </w:r>
      <w:r w:rsidR="00342A8B">
        <w:rPr>
          <w:b/>
          <w:bCs/>
        </w:rPr>
        <w:t>24 балла</w:t>
      </w:r>
      <w:r w:rsidRPr="008A0CEE">
        <w:t xml:space="preserve">. </w:t>
      </w:r>
    </w:p>
    <w:p w:rsidR="00CF4B3E" w:rsidRDefault="00CF4B3E" w:rsidP="00D73091">
      <w:pPr>
        <w:pStyle w:val="Default"/>
        <w:ind w:firstLine="708"/>
        <w:jc w:val="both"/>
        <w:rPr>
          <w:b/>
        </w:rPr>
      </w:pPr>
    </w:p>
    <w:p w:rsidR="00CF4B3E" w:rsidRDefault="00CF4B3E" w:rsidP="00D73091">
      <w:pPr>
        <w:pStyle w:val="Default"/>
        <w:ind w:firstLine="708"/>
        <w:jc w:val="both"/>
        <w:rPr>
          <w:b/>
        </w:rPr>
      </w:pPr>
    </w:p>
    <w:p w:rsidR="008A0CEE" w:rsidRPr="008A0CEE" w:rsidRDefault="008A0CEE" w:rsidP="00D73091">
      <w:pPr>
        <w:pStyle w:val="Default"/>
        <w:ind w:firstLine="708"/>
        <w:jc w:val="both"/>
        <w:rPr>
          <w:b/>
        </w:rPr>
      </w:pPr>
      <w:r w:rsidRPr="008A0CEE">
        <w:rPr>
          <w:b/>
        </w:rPr>
        <w:lastRenderedPageBreak/>
        <w:t>Критерии и показатели оценки конкурсного испытания «Моя педагогическая находка»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2268"/>
        <w:gridCol w:w="567"/>
        <w:gridCol w:w="5103"/>
        <w:gridCol w:w="1085"/>
      </w:tblGrid>
      <w:tr w:rsidR="006F4608" w:rsidRPr="008A0CEE" w:rsidTr="00866D29">
        <w:trPr>
          <w:trHeight w:val="107"/>
        </w:trPr>
        <w:tc>
          <w:tcPr>
            <w:tcW w:w="534" w:type="dxa"/>
          </w:tcPr>
          <w:p w:rsidR="006F4608" w:rsidRPr="008A0CEE" w:rsidRDefault="006F4608" w:rsidP="00D73091">
            <w:pPr>
              <w:pStyle w:val="Default"/>
              <w:jc w:val="both"/>
            </w:pPr>
            <w:r w:rsidRPr="008A0CEE">
              <w:rPr>
                <w:b/>
                <w:bCs/>
              </w:rPr>
              <w:t xml:space="preserve">№ </w:t>
            </w:r>
          </w:p>
        </w:tc>
        <w:tc>
          <w:tcPr>
            <w:tcW w:w="2268" w:type="dxa"/>
          </w:tcPr>
          <w:p w:rsidR="006F4608" w:rsidRPr="008A0CEE" w:rsidRDefault="006F4608" w:rsidP="00D73091">
            <w:pPr>
              <w:pStyle w:val="Default"/>
              <w:jc w:val="both"/>
            </w:pPr>
            <w:r w:rsidRPr="008A0CEE">
              <w:rPr>
                <w:b/>
                <w:bCs/>
              </w:rPr>
              <w:t xml:space="preserve">Критерии </w:t>
            </w:r>
          </w:p>
        </w:tc>
        <w:tc>
          <w:tcPr>
            <w:tcW w:w="567" w:type="dxa"/>
          </w:tcPr>
          <w:p w:rsidR="006F4608" w:rsidRPr="008A0CEE" w:rsidRDefault="006F4608" w:rsidP="00D73091">
            <w:pPr>
              <w:pStyle w:val="Default"/>
              <w:jc w:val="both"/>
            </w:pPr>
            <w:r w:rsidRPr="008A0CEE">
              <w:rPr>
                <w:b/>
                <w:bCs/>
              </w:rPr>
              <w:t xml:space="preserve">№ </w:t>
            </w:r>
          </w:p>
        </w:tc>
        <w:tc>
          <w:tcPr>
            <w:tcW w:w="5103" w:type="dxa"/>
          </w:tcPr>
          <w:p w:rsidR="006F4608" w:rsidRPr="008A0CEE" w:rsidRDefault="006F4608" w:rsidP="00D73091">
            <w:pPr>
              <w:pStyle w:val="Default"/>
              <w:jc w:val="both"/>
            </w:pPr>
            <w:r w:rsidRPr="008A0CEE">
              <w:rPr>
                <w:b/>
                <w:bCs/>
              </w:rPr>
              <w:t xml:space="preserve">Показатели </w:t>
            </w:r>
          </w:p>
        </w:tc>
        <w:tc>
          <w:tcPr>
            <w:tcW w:w="1085" w:type="dxa"/>
          </w:tcPr>
          <w:p w:rsidR="006F4608" w:rsidRPr="008A0CEE" w:rsidRDefault="006F4608" w:rsidP="00D73091">
            <w:pPr>
              <w:pStyle w:val="Default"/>
              <w:jc w:val="both"/>
            </w:pPr>
            <w:r w:rsidRPr="008A0CEE">
              <w:rPr>
                <w:b/>
                <w:bCs/>
              </w:rPr>
              <w:t xml:space="preserve">Баллы </w:t>
            </w:r>
          </w:p>
        </w:tc>
      </w:tr>
      <w:tr w:rsidR="0080105A" w:rsidRPr="008A0CEE" w:rsidTr="00866D29">
        <w:trPr>
          <w:trHeight w:val="385"/>
        </w:trPr>
        <w:tc>
          <w:tcPr>
            <w:tcW w:w="534" w:type="dxa"/>
            <w:vMerge w:val="restart"/>
          </w:tcPr>
          <w:p w:rsidR="0080105A" w:rsidRPr="008A0CEE" w:rsidRDefault="0080105A" w:rsidP="00D73091">
            <w:pPr>
              <w:pStyle w:val="Default"/>
              <w:jc w:val="both"/>
            </w:pPr>
            <w:r w:rsidRPr="008A0CEE">
              <w:rPr>
                <w:b/>
                <w:bCs/>
              </w:rPr>
              <w:t xml:space="preserve">1 </w:t>
            </w:r>
          </w:p>
        </w:tc>
        <w:tc>
          <w:tcPr>
            <w:tcW w:w="2268" w:type="dxa"/>
            <w:vMerge w:val="restart"/>
          </w:tcPr>
          <w:p w:rsidR="0080105A" w:rsidRPr="008A0CEE" w:rsidRDefault="0080105A" w:rsidP="00D73091">
            <w:pPr>
              <w:pStyle w:val="Default"/>
              <w:jc w:val="both"/>
            </w:pPr>
            <w:r w:rsidRPr="008A0CEE">
              <w:rPr>
                <w:b/>
                <w:bCs/>
              </w:rPr>
              <w:t xml:space="preserve">Методическая грамотность </w:t>
            </w:r>
          </w:p>
        </w:tc>
        <w:tc>
          <w:tcPr>
            <w:tcW w:w="567" w:type="dxa"/>
          </w:tcPr>
          <w:p w:rsidR="0080105A" w:rsidRPr="008A0CEE" w:rsidRDefault="0080105A" w:rsidP="00D73091">
            <w:pPr>
              <w:pStyle w:val="Default"/>
              <w:jc w:val="both"/>
            </w:pPr>
            <w:r w:rsidRPr="008A0CEE">
              <w:rPr>
                <w:b/>
                <w:bCs/>
              </w:rPr>
              <w:t xml:space="preserve">1.1 </w:t>
            </w:r>
          </w:p>
        </w:tc>
        <w:tc>
          <w:tcPr>
            <w:tcW w:w="5103" w:type="dxa"/>
          </w:tcPr>
          <w:p w:rsidR="0080105A" w:rsidRPr="006B347E" w:rsidRDefault="0080105A" w:rsidP="00D73091">
            <w:pPr>
              <w:pStyle w:val="Default"/>
              <w:jc w:val="both"/>
              <w:rPr>
                <w:color w:val="auto"/>
              </w:rPr>
            </w:pPr>
            <w:r w:rsidRPr="006B347E">
              <w:rPr>
                <w:color w:val="auto"/>
              </w:rPr>
              <w:t xml:space="preserve">выявляет инновационную составляющую демонстрируемых методов/ приемов/ способов/ форм </w:t>
            </w:r>
          </w:p>
        </w:tc>
        <w:tc>
          <w:tcPr>
            <w:tcW w:w="1085" w:type="dxa"/>
          </w:tcPr>
          <w:p w:rsidR="0080105A" w:rsidRPr="008A0CEE" w:rsidRDefault="0080105A" w:rsidP="00D73091">
            <w:pPr>
              <w:pStyle w:val="Default"/>
              <w:jc w:val="both"/>
            </w:pPr>
            <w:r w:rsidRPr="008A0CEE">
              <w:rPr>
                <w:b/>
                <w:bCs/>
              </w:rPr>
              <w:t xml:space="preserve">0-2 </w:t>
            </w:r>
          </w:p>
        </w:tc>
      </w:tr>
      <w:tr w:rsidR="0080105A" w:rsidRPr="008A0CEE" w:rsidTr="00866D29">
        <w:trPr>
          <w:trHeight w:val="385"/>
        </w:trPr>
        <w:tc>
          <w:tcPr>
            <w:tcW w:w="534" w:type="dxa"/>
            <w:vMerge/>
          </w:tcPr>
          <w:p w:rsidR="0080105A" w:rsidRPr="008A0CEE" w:rsidRDefault="0080105A" w:rsidP="00D73091">
            <w:pPr>
              <w:pStyle w:val="Default"/>
              <w:jc w:val="both"/>
            </w:pPr>
          </w:p>
        </w:tc>
        <w:tc>
          <w:tcPr>
            <w:tcW w:w="2268" w:type="dxa"/>
            <w:vMerge/>
          </w:tcPr>
          <w:p w:rsidR="0080105A" w:rsidRPr="008A0CEE" w:rsidRDefault="0080105A" w:rsidP="00D73091">
            <w:pPr>
              <w:pStyle w:val="Default"/>
              <w:jc w:val="both"/>
            </w:pPr>
          </w:p>
        </w:tc>
        <w:tc>
          <w:tcPr>
            <w:tcW w:w="567" w:type="dxa"/>
          </w:tcPr>
          <w:p w:rsidR="0080105A" w:rsidRPr="008A0CEE" w:rsidRDefault="0080105A" w:rsidP="00D73091">
            <w:pPr>
              <w:pStyle w:val="Default"/>
              <w:jc w:val="both"/>
            </w:pPr>
            <w:r w:rsidRPr="008A0CEE">
              <w:rPr>
                <w:b/>
                <w:bCs/>
              </w:rPr>
              <w:t>1.2</w:t>
            </w:r>
          </w:p>
        </w:tc>
        <w:tc>
          <w:tcPr>
            <w:tcW w:w="5103" w:type="dxa"/>
          </w:tcPr>
          <w:p w:rsidR="0080105A" w:rsidRPr="006B347E" w:rsidRDefault="0080105A" w:rsidP="00D73091">
            <w:pPr>
              <w:pStyle w:val="Default"/>
              <w:jc w:val="both"/>
              <w:rPr>
                <w:color w:val="auto"/>
              </w:rPr>
            </w:pPr>
            <w:r w:rsidRPr="006B347E">
              <w:rPr>
                <w:color w:val="auto"/>
              </w:rPr>
              <w:t xml:space="preserve">выявляет развивающий потенциал демонстрируемых методов/ приемов/ способов/ форм </w:t>
            </w:r>
          </w:p>
        </w:tc>
        <w:tc>
          <w:tcPr>
            <w:tcW w:w="1085" w:type="dxa"/>
          </w:tcPr>
          <w:p w:rsidR="0080105A" w:rsidRPr="008A0CEE" w:rsidRDefault="0080105A" w:rsidP="00D73091">
            <w:pPr>
              <w:pStyle w:val="Default"/>
              <w:jc w:val="both"/>
            </w:pPr>
            <w:r w:rsidRPr="008A0CEE">
              <w:rPr>
                <w:b/>
                <w:bCs/>
              </w:rPr>
              <w:t xml:space="preserve">0-2 </w:t>
            </w:r>
          </w:p>
        </w:tc>
      </w:tr>
      <w:tr w:rsidR="0080105A" w:rsidRPr="008A0CEE" w:rsidTr="00B407DC">
        <w:trPr>
          <w:trHeight w:val="385"/>
        </w:trPr>
        <w:tc>
          <w:tcPr>
            <w:tcW w:w="534" w:type="dxa"/>
            <w:vMerge w:val="restart"/>
          </w:tcPr>
          <w:p w:rsidR="0080105A" w:rsidRPr="008A0CEE" w:rsidRDefault="0080105A" w:rsidP="00D73091">
            <w:pPr>
              <w:pStyle w:val="Default"/>
              <w:jc w:val="both"/>
            </w:pPr>
          </w:p>
        </w:tc>
        <w:tc>
          <w:tcPr>
            <w:tcW w:w="2268" w:type="dxa"/>
            <w:vMerge w:val="restart"/>
          </w:tcPr>
          <w:p w:rsidR="0080105A" w:rsidRPr="008A0CEE" w:rsidRDefault="0080105A" w:rsidP="00D73091">
            <w:pPr>
              <w:pStyle w:val="Default"/>
              <w:jc w:val="both"/>
            </w:pPr>
          </w:p>
        </w:tc>
        <w:tc>
          <w:tcPr>
            <w:tcW w:w="567" w:type="dxa"/>
          </w:tcPr>
          <w:p w:rsidR="0080105A" w:rsidRPr="008A0CEE" w:rsidRDefault="0080105A" w:rsidP="00D73091">
            <w:pPr>
              <w:pStyle w:val="Default"/>
              <w:jc w:val="both"/>
            </w:pPr>
            <w:r w:rsidRPr="008A0CEE">
              <w:rPr>
                <w:b/>
                <w:bCs/>
              </w:rPr>
              <w:t>1.3</w:t>
            </w:r>
          </w:p>
        </w:tc>
        <w:tc>
          <w:tcPr>
            <w:tcW w:w="5103" w:type="dxa"/>
          </w:tcPr>
          <w:p w:rsidR="0080105A" w:rsidRPr="006B347E" w:rsidRDefault="0080105A" w:rsidP="00D73091">
            <w:pPr>
              <w:pStyle w:val="Default"/>
              <w:jc w:val="both"/>
              <w:rPr>
                <w:color w:val="auto"/>
              </w:rPr>
            </w:pPr>
            <w:r w:rsidRPr="006B347E">
              <w:rPr>
                <w:color w:val="auto"/>
              </w:rPr>
              <w:t xml:space="preserve">представляет результативность демонстрируемых методов/ приемов/ способов/ форм </w:t>
            </w:r>
          </w:p>
        </w:tc>
        <w:tc>
          <w:tcPr>
            <w:tcW w:w="1085" w:type="dxa"/>
          </w:tcPr>
          <w:p w:rsidR="0080105A" w:rsidRPr="008A0CEE" w:rsidRDefault="0080105A" w:rsidP="00D73091">
            <w:pPr>
              <w:pStyle w:val="Default"/>
              <w:jc w:val="both"/>
            </w:pPr>
            <w:r w:rsidRPr="008A0CEE">
              <w:rPr>
                <w:b/>
                <w:bCs/>
              </w:rPr>
              <w:t xml:space="preserve">0-2 </w:t>
            </w:r>
          </w:p>
        </w:tc>
      </w:tr>
      <w:tr w:rsidR="0080105A" w:rsidRPr="008A0CEE" w:rsidTr="00B407DC">
        <w:trPr>
          <w:trHeight w:val="385"/>
        </w:trPr>
        <w:tc>
          <w:tcPr>
            <w:tcW w:w="534" w:type="dxa"/>
            <w:vMerge/>
          </w:tcPr>
          <w:p w:rsidR="0080105A" w:rsidRPr="008A0CEE" w:rsidRDefault="0080105A" w:rsidP="00D73091">
            <w:pPr>
              <w:pStyle w:val="Default"/>
              <w:jc w:val="both"/>
            </w:pPr>
          </w:p>
        </w:tc>
        <w:tc>
          <w:tcPr>
            <w:tcW w:w="2268" w:type="dxa"/>
            <w:vMerge/>
          </w:tcPr>
          <w:p w:rsidR="0080105A" w:rsidRPr="008A0CEE" w:rsidRDefault="0080105A" w:rsidP="00D73091">
            <w:pPr>
              <w:pStyle w:val="Default"/>
              <w:jc w:val="both"/>
            </w:pPr>
          </w:p>
        </w:tc>
        <w:tc>
          <w:tcPr>
            <w:tcW w:w="567" w:type="dxa"/>
          </w:tcPr>
          <w:p w:rsidR="0080105A" w:rsidRDefault="0080105A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1.4 </w:t>
            </w:r>
          </w:p>
        </w:tc>
        <w:tc>
          <w:tcPr>
            <w:tcW w:w="5103" w:type="dxa"/>
          </w:tcPr>
          <w:p w:rsidR="0080105A" w:rsidRPr="006B347E" w:rsidRDefault="0080105A" w:rsidP="00D73091">
            <w:pPr>
              <w:pStyle w:val="Default"/>
              <w:rPr>
                <w:color w:val="auto"/>
                <w:sz w:val="23"/>
                <w:szCs w:val="23"/>
              </w:rPr>
            </w:pPr>
            <w:r w:rsidRPr="006B347E">
              <w:rPr>
                <w:color w:val="auto"/>
                <w:sz w:val="23"/>
                <w:szCs w:val="23"/>
              </w:rPr>
              <w:t>демонстрирует знание теоретической основы применяемых методов/ приемов/ способов/ форм</w:t>
            </w:r>
          </w:p>
        </w:tc>
        <w:tc>
          <w:tcPr>
            <w:tcW w:w="1085" w:type="dxa"/>
          </w:tcPr>
          <w:p w:rsidR="0080105A" w:rsidRDefault="0080105A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0-2 </w:t>
            </w:r>
          </w:p>
        </w:tc>
      </w:tr>
      <w:tr w:rsidR="0080105A" w:rsidRPr="008A0CEE" w:rsidTr="00B407DC">
        <w:trPr>
          <w:trHeight w:val="385"/>
        </w:trPr>
        <w:tc>
          <w:tcPr>
            <w:tcW w:w="534" w:type="dxa"/>
            <w:vMerge/>
          </w:tcPr>
          <w:p w:rsidR="0080105A" w:rsidRPr="008A0CEE" w:rsidRDefault="0080105A" w:rsidP="00D73091">
            <w:pPr>
              <w:pStyle w:val="Default"/>
              <w:jc w:val="both"/>
            </w:pPr>
          </w:p>
        </w:tc>
        <w:tc>
          <w:tcPr>
            <w:tcW w:w="2268" w:type="dxa"/>
            <w:vMerge/>
          </w:tcPr>
          <w:p w:rsidR="0080105A" w:rsidRPr="008A0CEE" w:rsidRDefault="0080105A" w:rsidP="00D73091">
            <w:pPr>
              <w:pStyle w:val="Default"/>
              <w:jc w:val="both"/>
            </w:pPr>
          </w:p>
        </w:tc>
        <w:tc>
          <w:tcPr>
            <w:tcW w:w="567" w:type="dxa"/>
          </w:tcPr>
          <w:p w:rsidR="0080105A" w:rsidRDefault="0080105A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1.5 </w:t>
            </w:r>
          </w:p>
        </w:tc>
        <w:tc>
          <w:tcPr>
            <w:tcW w:w="5103" w:type="dxa"/>
          </w:tcPr>
          <w:p w:rsidR="0080105A" w:rsidRPr="006B347E" w:rsidRDefault="0080105A" w:rsidP="00D73091">
            <w:pPr>
              <w:pStyle w:val="Default"/>
              <w:rPr>
                <w:color w:val="auto"/>
                <w:sz w:val="23"/>
                <w:szCs w:val="23"/>
              </w:rPr>
            </w:pPr>
            <w:r w:rsidRPr="006B347E">
              <w:rPr>
                <w:color w:val="auto"/>
                <w:sz w:val="23"/>
                <w:szCs w:val="23"/>
              </w:rPr>
              <w:t>обозначает цели, задачи, планируемые результаты применения демонстрируемых методов/ приемов/ способов/ форм</w:t>
            </w:r>
          </w:p>
        </w:tc>
        <w:tc>
          <w:tcPr>
            <w:tcW w:w="1085" w:type="dxa"/>
          </w:tcPr>
          <w:p w:rsidR="0080105A" w:rsidRDefault="0080105A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0-2 </w:t>
            </w:r>
          </w:p>
        </w:tc>
      </w:tr>
      <w:tr w:rsidR="0080105A" w:rsidRPr="008A0CEE" w:rsidTr="00B407DC">
        <w:trPr>
          <w:trHeight w:val="385"/>
        </w:trPr>
        <w:tc>
          <w:tcPr>
            <w:tcW w:w="534" w:type="dxa"/>
            <w:vMerge/>
          </w:tcPr>
          <w:p w:rsidR="0080105A" w:rsidRPr="008A0CEE" w:rsidRDefault="0080105A" w:rsidP="00D73091">
            <w:pPr>
              <w:pStyle w:val="Default"/>
              <w:jc w:val="both"/>
            </w:pPr>
          </w:p>
        </w:tc>
        <w:tc>
          <w:tcPr>
            <w:tcW w:w="2268" w:type="dxa"/>
            <w:vMerge/>
          </w:tcPr>
          <w:p w:rsidR="0080105A" w:rsidRPr="008A0CEE" w:rsidRDefault="0080105A" w:rsidP="00D73091">
            <w:pPr>
              <w:pStyle w:val="Default"/>
              <w:jc w:val="both"/>
            </w:pPr>
          </w:p>
        </w:tc>
        <w:tc>
          <w:tcPr>
            <w:tcW w:w="567" w:type="dxa"/>
          </w:tcPr>
          <w:p w:rsidR="0080105A" w:rsidRDefault="0080105A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1.</w:t>
            </w:r>
            <w:r w:rsidR="00E0369D">
              <w:rPr>
                <w:b/>
                <w:bCs/>
                <w:sz w:val="23"/>
                <w:szCs w:val="23"/>
              </w:rPr>
              <w:t>6</w:t>
            </w:r>
          </w:p>
        </w:tc>
        <w:tc>
          <w:tcPr>
            <w:tcW w:w="5103" w:type="dxa"/>
          </w:tcPr>
          <w:p w:rsidR="0080105A" w:rsidRPr="006B347E" w:rsidRDefault="0080105A" w:rsidP="00D73091">
            <w:pPr>
              <w:pStyle w:val="Default"/>
              <w:rPr>
                <w:color w:val="auto"/>
                <w:sz w:val="23"/>
                <w:szCs w:val="23"/>
              </w:rPr>
            </w:pPr>
            <w:r w:rsidRPr="006B347E">
              <w:rPr>
                <w:color w:val="auto"/>
                <w:sz w:val="23"/>
                <w:szCs w:val="23"/>
              </w:rPr>
              <w:t xml:space="preserve">демонстрирует механизмы и способы оценки результативности своей профессиональной деятельности </w:t>
            </w:r>
          </w:p>
        </w:tc>
        <w:tc>
          <w:tcPr>
            <w:tcW w:w="1085" w:type="dxa"/>
          </w:tcPr>
          <w:p w:rsidR="0080105A" w:rsidRDefault="0080105A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0-2 </w:t>
            </w:r>
          </w:p>
        </w:tc>
      </w:tr>
      <w:tr w:rsidR="0080105A" w:rsidRPr="008A0CEE" w:rsidTr="00B407DC">
        <w:trPr>
          <w:trHeight w:val="385"/>
        </w:trPr>
        <w:tc>
          <w:tcPr>
            <w:tcW w:w="534" w:type="dxa"/>
            <w:vMerge w:val="restart"/>
          </w:tcPr>
          <w:p w:rsidR="0080105A" w:rsidRPr="0080105A" w:rsidRDefault="0080105A" w:rsidP="00D73091">
            <w:pPr>
              <w:pStyle w:val="Default"/>
              <w:jc w:val="both"/>
              <w:rPr>
                <w:b/>
              </w:rPr>
            </w:pPr>
            <w:r w:rsidRPr="0080105A">
              <w:rPr>
                <w:b/>
              </w:rPr>
              <w:t>2</w:t>
            </w:r>
          </w:p>
        </w:tc>
        <w:tc>
          <w:tcPr>
            <w:tcW w:w="2268" w:type="dxa"/>
            <w:vMerge w:val="restart"/>
          </w:tcPr>
          <w:p w:rsidR="0080105A" w:rsidRDefault="0080105A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Информационная и языковая грамотность </w:t>
            </w:r>
          </w:p>
        </w:tc>
        <w:tc>
          <w:tcPr>
            <w:tcW w:w="567" w:type="dxa"/>
          </w:tcPr>
          <w:p w:rsidR="0080105A" w:rsidRDefault="0080105A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2.1 </w:t>
            </w:r>
          </w:p>
        </w:tc>
        <w:tc>
          <w:tcPr>
            <w:tcW w:w="5103" w:type="dxa"/>
          </w:tcPr>
          <w:p w:rsidR="0080105A" w:rsidRDefault="0080105A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представляет информацию целостно и структурированно </w:t>
            </w:r>
          </w:p>
        </w:tc>
        <w:tc>
          <w:tcPr>
            <w:tcW w:w="1085" w:type="dxa"/>
          </w:tcPr>
          <w:p w:rsidR="0080105A" w:rsidRDefault="0080105A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0-2 </w:t>
            </w:r>
          </w:p>
        </w:tc>
      </w:tr>
      <w:tr w:rsidR="0080105A" w:rsidRPr="008A0CEE" w:rsidTr="00B407DC">
        <w:trPr>
          <w:trHeight w:val="385"/>
        </w:trPr>
        <w:tc>
          <w:tcPr>
            <w:tcW w:w="534" w:type="dxa"/>
            <w:vMerge/>
          </w:tcPr>
          <w:p w:rsidR="0080105A" w:rsidRPr="0080105A" w:rsidRDefault="0080105A" w:rsidP="00D73091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2268" w:type="dxa"/>
            <w:vMerge/>
          </w:tcPr>
          <w:p w:rsidR="0080105A" w:rsidRDefault="0080105A" w:rsidP="00D73091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567" w:type="dxa"/>
          </w:tcPr>
          <w:p w:rsidR="0080105A" w:rsidRDefault="0080105A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2.2 </w:t>
            </w:r>
          </w:p>
        </w:tc>
        <w:tc>
          <w:tcPr>
            <w:tcW w:w="5103" w:type="dxa"/>
          </w:tcPr>
          <w:p w:rsidR="0080105A" w:rsidRDefault="0080105A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точно и корректно использует профессиональную терминологию </w:t>
            </w:r>
          </w:p>
        </w:tc>
        <w:tc>
          <w:tcPr>
            <w:tcW w:w="1085" w:type="dxa"/>
          </w:tcPr>
          <w:p w:rsidR="0080105A" w:rsidRDefault="0080105A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0-2 </w:t>
            </w:r>
          </w:p>
        </w:tc>
      </w:tr>
      <w:tr w:rsidR="0080105A" w:rsidRPr="008A0CEE" w:rsidTr="00B407DC">
        <w:trPr>
          <w:trHeight w:val="385"/>
        </w:trPr>
        <w:tc>
          <w:tcPr>
            <w:tcW w:w="534" w:type="dxa"/>
            <w:vMerge/>
          </w:tcPr>
          <w:p w:rsidR="0080105A" w:rsidRPr="0080105A" w:rsidRDefault="0080105A" w:rsidP="00D73091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2268" w:type="dxa"/>
            <w:vMerge/>
          </w:tcPr>
          <w:p w:rsidR="0080105A" w:rsidRDefault="0080105A" w:rsidP="00D73091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567" w:type="dxa"/>
          </w:tcPr>
          <w:p w:rsidR="0080105A" w:rsidRDefault="0080105A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2.</w:t>
            </w:r>
            <w:r w:rsidR="00BC396E">
              <w:rPr>
                <w:b/>
                <w:bCs/>
                <w:sz w:val="23"/>
                <w:szCs w:val="23"/>
              </w:rPr>
              <w:t>3</w:t>
            </w:r>
          </w:p>
        </w:tc>
        <w:tc>
          <w:tcPr>
            <w:tcW w:w="5103" w:type="dxa"/>
          </w:tcPr>
          <w:p w:rsidR="0080105A" w:rsidRDefault="0080105A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 допускает речевых ошибок </w:t>
            </w:r>
          </w:p>
        </w:tc>
        <w:tc>
          <w:tcPr>
            <w:tcW w:w="1085" w:type="dxa"/>
          </w:tcPr>
          <w:p w:rsidR="0080105A" w:rsidRDefault="0080105A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0-2 </w:t>
            </w:r>
          </w:p>
        </w:tc>
      </w:tr>
      <w:tr w:rsidR="0080105A" w:rsidRPr="008A0CEE" w:rsidTr="00B407DC">
        <w:trPr>
          <w:trHeight w:val="385"/>
        </w:trPr>
        <w:tc>
          <w:tcPr>
            <w:tcW w:w="534" w:type="dxa"/>
            <w:vMerge w:val="restart"/>
          </w:tcPr>
          <w:p w:rsidR="0080105A" w:rsidRPr="0080105A" w:rsidRDefault="0080105A" w:rsidP="00D73091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68" w:type="dxa"/>
            <w:vMerge w:val="restart"/>
          </w:tcPr>
          <w:p w:rsidR="0080105A" w:rsidRDefault="0080105A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Оригинальность и творческий подход </w:t>
            </w:r>
          </w:p>
        </w:tc>
        <w:tc>
          <w:tcPr>
            <w:tcW w:w="567" w:type="dxa"/>
          </w:tcPr>
          <w:p w:rsidR="0080105A" w:rsidRDefault="0080105A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3.1 </w:t>
            </w:r>
          </w:p>
        </w:tc>
        <w:tc>
          <w:tcPr>
            <w:tcW w:w="5103" w:type="dxa"/>
          </w:tcPr>
          <w:p w:rsidR="0080105A" w:rsidRDefault="0080105A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демонстрирует оригинальные решения педагогических задач </w:t>
            </w:r>
          </w:p>
        </w:tc>
        <w:tc>
          <w:tcPr>
            <w:tcW w:w="1085" w:type="dxa"/>
          </w:tcPr>
          <w:p w:rsidR="0080105A" w:rsidRDefault="0080105A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0-2 </w:t>
            </w:r>
          </w:p>
        </w:tc>
      </w:tr>
      <w:tr w:rsidR="0080105A" w:rsidRPr="008A0CEE" w:rsidTr="00B407DC">
        <w:trPr>
          <w:trHeight w:val="385"/>
        </w:trPr>
        <w:tc>
          <w:tcPr>
            <w:tcW w:w="534" w:type="dxa"/>
            <w:vMerge/>
          </w:tcPr>
          <w:p w:rsidR="0080105A" w:rsidRDefault="0080105A" w:rsidP="00D73091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2268" w:type="dxa"/>
            <w:vMerge/>
          </w:tcPr>
          <w:p w:rsidR="0080105A" w:rsidRDefault="0080105A" w:rsidP="00D73091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567" w:type="dxa"/>
          </w:tcPr>
          <w:p w:rsidR="0080105A" w:rsidRDefault="0080105A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3.2 </w:t>
            </w:r>
          </w:p>
        </w:tc>
        <w:tc>
          <w:tcPr>
            <w:tcW w:w="5103" w:type="dxa"/>
          </w:tcPr>
          <w:p w:rsidR="0080105A" w:rsidRDefault="0080105A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вызывает профессиональный интерес аудитории </w:t>
            </w:r>
          </w:p>
        </w:tc>
        <w:tc>
          <w:tcPr>
            <w:tcW w:w="1085" w:type="dxa"/>
          </w:tcPr>
          <w:p w:rsidR="0080105A" w:rsidRDefault="0080105A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0-2 </w:t>
            </w:r>
          </w:p>
        </w:tc>
      </w:tr>
      <w:tr w:rsidR="0080105A" w:rsidRPr="008A0CEE" w:rsidTr="00B407DC">
        <w:trPr>
          <w:trHeight w:val="385"/>
        </w:trPr>
        <w:tc>
          <w:tcPr>
            <w:tcW w:w="534" w:type="dxa"/>
            <w:vMerge/>
          </w:tcPr>
          <w:p w:rsidR="0080105A" w:rsidRDefault="0080105A" w:rsidP="00D73091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2268" w:type="dxa"/>
            <w:vMerge/>
          </w:tcPr>
          <w:p w:rsidR="0080105A" w:rsidRDefault="0080105A" w:rsidP="00D73091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567" w:type="dxa"/>
          </w:tcPr>
          <w:p w:rsidR="0080105A" w:rsidRDefault="0080105A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3.3 </w:t>
            </w:r>
          </w:p>
        </w:tc>
        <w:tc>
          <w:tcPr>
            <w:tcW w:w="5103" w:type="dxa"/>
          </w:tcPr>
          <w:p w:rsidR="0080105A" w:rsidRDefault="0080105A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демонстрирует ораторские качества и артистизм </w:t>
            </w:r>
          </w:p>
        </w:tc>
        <w:tc>
          <w:tcPr>
            <w:tcW w:w="1085" w:type="dxa"/>
          </w:tcPr>
          <w:p w:rsidR="0080105A" w:rsidRDefault="0080105A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0-2 </w:t>
            </w:r>
          </w:p>
        </w:tc>
      </w:tr>
      <w:tr w:rsidR="0080105A" w:rsidRPr="008A0CEE" w:rsidTr="00866D29">
        <w:trPr>
          <w:trHeight w:val="385"/>
        </w:trPr>
        <w:tc>
          <w:tcPr>
            <w:tcW w:w="2802" w:type="dxa"/>
            <w:gridSpan w:val="2"/>
          </w:tcPr>
          <w:p w:rsidR="0080105A" w:rsidRDefault="0080105A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Итоговый балл </w:t>
            </w:r>
          </w:p>
        </w:tc>
        <w:tc>
          <w:tcPr>
            <w:tcW w:w="5670" w:type="dxa"/>
            <w:gridSpan w:val="2"/>
          </w:tcPr>
          <w:p w:rsidR="0080105A" w:rsidRPr="008A0CEE" w:rsidRDefault="0080105A" w:rsidP="00D73091">
            <w:pPr>
              <w:pStyle w:val="Default"/>
              <w:jc w:val="both"/>
            </w:pPr>
          </w:p>
        </w:tc>
        <w:tc>
          <w:tcPr>
            <w:tcW w:w="1085" w:type="dxa"/>
          </w:tcPr>
          <w:p w:rsidR="0080105A" w:rsidRPr="008A0CEE" w:rsidRDefault="0080105A" w:rsidP="00D73091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0-</w:t>
            </w:r>
            <w:r w:rsidR="00E0369D">
              <w:rPr>
                <w:b/>
                <w:bCs/>
              </w:rPr>
              <w:t>2</w:t>
            </w:r>
            <w:r w:rsidR="00BC396E">
              <w:rPr>
                <w:b/>
                <w:bCs/>
              </w:rPr>
              <w:t>4</w:t>
            </w:r>
          </w:p>
        </w:tc>
      </w:tr>
    </w:tbl>
    <w:p w:rsidR="008F4E53" w:rsidRDefault="008F4E53" w:rsidP="00D73091">
      <w:pPr>
        <w:spacing w:after="0" w:line="240" w:lineRule="auto"/>
        <w:ind w:firstLine="708"/>
        <w:jc w:val="both"/>
        <w:rPr>
          <w:lang w:eastAsia="ru-RU"/>
        </w:rPr>
      </w:pPr>
    </w:p>
    <w:p w:rsidR="00E163A6" w:rsidRPr="00866D29" w:rsidRDefault="00866D29" w:rsidP="00D730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D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434FCE" w:rsidRPr="00866D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«Педагогическое мероприятие с детьми»</w:t>
      </w:r>
      <w:r w:rsidR="00D476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(отбор участников</w:t>
      </w:r>
      <w:r w:rsidR="007E45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«мастер-класса» и ток-шоу «Профессиональный разговор»</w:t>
      </w:r>
      <w:r w:rsidR="005A1754" w:rsidRPr="005A17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). </w:t>
      </w:r>
    </w:p>
    <w:p w:rsidR="00B22FC2" w:rsidRPr="00B22FC2" w:rsidRDefault="00B22FC2" w:rsidP="00D730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FC2">
        <w:rPr>
          <w:rFonts w:ascii="Times New Roman" w:hAnsi="Times New Roman" w:cs="Times New Roman"/>
          <w:color w:val="000000"/>
          <w:sz w:val="24"/>
          <w:szCs w:val="24"/>
        </w:rPr>
        <w:t>Цель конкурсного испытания – демонстрация конкурсантом профессиональных компетенций в области проектирования, организации и реализации различных видов развивающей деятельности дошкольников.</w:t>
      </w:r>
    </w:p>
    <w:p w:rsidR="00B22FC2" w:rsidRPr="00B22FC2" w:rsidRDefault="00B22FC2" w:rsidP="00D730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FC2">
        <w:rPr>
          <w:rFonts w:ascii="Times New Roman" w:hAnsi="Times New Roman" w:cs="Times New Roman"/>
          <w:color w:val="000000"/>
          <w:sz w:val="24"/>
          <w:szCs w:val="24"/>
        </w:rPr>
        <w:t>Формат проведения конкурсного испытания: педагогическое мероприятие с детьми в образовательной организации дошкольного образования, утвержденной Оргкомитетом Конкурса в качестве площадки проведения.</w:t>
      </w:r>
    </w:p>
    <w:p w:rsidR="00B22FC2" w:rsidRPr="00B22FC2" w:rsidRDefault="00B22FC2" w:rsidP="00D730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FC2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Организационная схема проведения конкурсного испытания: возраст детей (группа)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тема занятия </w:t>
      </w:r>
      <w:r w:rsidRPr="00B22FC2">
        <w:rPr>
          <w:rFonts w:ascii="Times New Roman" w:hAnsi="Times New Roman" w:cs="Times New Roman"/>
          <w:color w:val="000000"/>
          <w:sz w:val="24"/>
          <w:szCs w:val="24"/>
        </w:rPr>
        <w:t>определя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22FC2">
        <w:rPr>
          <w:rFonts w:ascii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color w:val="000000"/>
          <w:sz w:val="24"/>
          <w:szCs w:val="24"/>
        </w:rPr>
        <w:t>конкурсантом самостоятельно</w:t>
      </w:r>
      <w:r w:rsidRPr="00B22FC2">
        <w:rPr>
          <w:rFonts w:ascii="Times New Roman" w:hAnsi="Times New Roman" w:cs="Times New Roman"/>
          <w:color w:val="000000"/>
          <w:sz w:val="24"/>
          <w:szCs w:val="24"/>
        </w:rPr>
        <w:t>. Конкурсное испытание проводится в соответствии с расписанием занятий и распорядком пребывания воспитанников в образовательной организации. Конкурсное испытание проходит в два этапа: 1 – проведение мероприятия с детьми, 2 – самоанализ и ответы на вопросы членов жюри. Регламент проведения конкурсного испытания – 30 минут: проведение мероприятия – 20 минут; ответы на вопросы членов жюри – 10 минут.</w:t>
      </w:r>
    </w:p>
    <w:p w:rsidR="00B22FC2" w:rsidRPr="00B22FC2" w:rsidRDefault="00B22FC2" w:rsidP="00D730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FC2">
        <w:rPr>
          <w:rFonts w:ascii="Times New Roman" w:hAnsi="Times New Roman" w:cs="Times New Roman"/>
          <w:color w:val="000000"/>
          <w:sz w:val="24"/>
          <w:szCs w:val="24"/>
        </w:rPr>
        <w:t>Оценивание производи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тся по 5 критериям, </w:t>
      </w:r>
      <w:r w:rsidRPr="00B22FC2">
        <w:rPr>
          <w:rFonts w:ascii="Times New Roman" w:hAnsi="Times New Roman" w:cs="Times New Roman"/>
          <w:color w:val="000000"/>
          <w:sz w:val="24"/>
          <w:szCs w:val="24"/>
        </w:rPr>
        <w:t xml:space="preserve">каждый критерий раскрывается через совокупность показателей. Каждый показатель оценивается по шкале от 0 до 2 баллов, где 0 баллов – «показатель не проявлен», 1 балл – «показатель проявлен частично», 2 балла – «показатель проявлен в полной мере». Максимальная оценка за конкурсное испытание «Педагогическое мероприятие с детьми» – 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B22FC2">
        <w:rPr>
          <w:rFonts w:ascii="Times New Roman" w:hAnsi="Times New Roman" w:cs="Times New Roman"/>
          <w:color w:val="000000"/>
          <w:sz w:val="24"/>
          <w:szCs w:val="24"/>
        </w:rPr>
        <w:t>0 баллов.</w:t>
      </w:r>
    </w:p>
    <w:p w:rsidR="00866D29" w:rsidRPr="003E59CC" w:rsidRDefault="00E454EA" w:rsidP="00D730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9C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Критерии и показатели оценки конкурсного испытания «Педагогическое мероприятие с детьми»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129"/>
        <w:gridCol w:w="8"/>
        <w:gridCol w:w="565"/>
        <w:gridCol w:w="7"/>
        <w:gridCol w:w="4945"/>
        <w:gridCol w:w="14"/>
        <w:gridCol w:w="10"/>
        <w:gridCol w:w="1161"/>
        <w:gridCol w:w="13"/>
      </w:tblGrid>
      <w:tr w:rsidR="00E454EA" w:rsidRPr="00866D29" w:rsidTr="004B21E8">
        <w:trPr>
          <w:trHeight w:val="107"/>
        </w:trPr>
        <w:tc>
          <w:tcPr>
            <w:tcW w:w="568" w:type="dxa"/>
          </w:tcPr>
          <w:p w:rsidR="00866D29" w:rsidRPr="00866D29" w:rsidRDefault="00866D29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66D2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№ </w:t>
            </w:r>
          </w:p>
        </w:tc>
        <w:tc>
          <w:tcPr>
            <w:tcW w:w="2137" w:type="dxa"/>
            <w:gridSpan w:val="2"/>
          </w:tcPr>
          <w:p w:rsidR="00866D29" w:rsidRPr="00866D29" w:rsidRDefault="00866D29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66D2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Критерии </w:t>
            </w:r>
          </w:p>
        </w:tc>
        <w:tc>
          <w:tcPr>
            <w:tcW w:w="572" w:type="dxa"/>
            <w:gridSpan w:val="2"/>
          </w:tcPr>
          <w:p w:rsidR="00866D29" w:rsidRPr="00866D29" w:rsidRDefault="00866D29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66D2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№ </w:t>
            </w:r>
          </w:p>
        </w:tc>
        <w:tc>
          <w:tcPr>
            <w:tcW w:w="4969" w:type="dxa"/>
            <w:gridSpan w:val="3"/>
          </w:tcPr>
          <w:p w:rsidR="00866D29" w:rsidRPr="00866D29" w:rsidRDefault="00866D29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66D2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Показатели </w:t>
            </w:r>
          </w:p>
        </w:tc>
        <w:tc>
          <w:tcPr>
            <w:tcW w:w="1174" w:type="dxa"/>
            <w:gridSpan w:val="2"/>
          </w:tcPr>
          <w:p w:rsidR="00866D29" w:rsidRPr="00866D29" w:rsidRDefault="00866D29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66D2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Баллы </w:t>
            </w:r>
          </w:p>
        </w:tc>
      </w:tr>
      <w:tr w:rsidR="00E454EA" w:rsidRPr="00866D29" w:rsidTr="004B21E8">
        <w:trPr>
          <w:trHeight w:val="801"/>
        </w:trPr>
        <w:tc>
          <w:tcPr>
            <w:tcW w:w="568" w:type="dxa"/>
            <w:vMerge w:val="restart"/>
          </w:tcPr>
          <w:p w:rsidR="00E454EA" w:rsidRPr="00866D29" w:rsidRDefault="00E454EA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66D2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2137" w:type="dxa"/>
            <w:gridSpan w:val="2"/>
            <w:vMerge w:val="restart"/>
          </w:tcPr>
          <w:p w:rsidR="00E454EA" w:rsidRPr="00866D29" w:rsidRDefault="00E454EA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66D2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Реализация содержания образовательной программы дошкольного образования </w:t>
            </w:r>
          </w:p>
        </w:tc>
        <w:tc>
          <w:tcPr>
            <w:tcW w:w="572" w:type="dxa"/>
            <w:gridSpan w:val="2"/>
          </w:tcPr>
          <w:p w:rsidR="00E454EA" w:rsidRPr="00866D29" w:rsidRDefault="00E454EA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66D2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1.1 </w:t>
            </w:r>
          </w:p>
        </w:tc>
        <w:tc>
          <w:tcPr>
            <w:tcW w:w="4969" w:type="dxa"/>
            <w:gridSpan w:val="3"/>
          </w:tcPr>
          <w:p w:rsidR="00E454EA" w:rsidRPr="00866D29" w:rsidRDefault="00E454EA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66D2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обеспечивает соответствие содержания образовательным областям ДО</w:t>
            </w:r>
          </w:p>
        </w:tc>
        <w:tc>
          <w:tcPr>
            <w:tcW w:w="1174" w:type="dxa"/>
            <w:gridSpan w:val="2"/>
          </w:tcPr>
          <w:p w:rsidR="00E454EA" w:rsidRPr="00866D29" w:rsidRDefault="00E454EA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66D2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0-2 </w:t>
            </w:r>
          </w:p>
        </w:tc>
      </w:tr>
      <w:tr w:rsidR="00E454EA" w:rsidRPr="00866D29" w:rsidTr="004B21E8">
        <w:trPr>
          <w:trHeight w:val="247"/>
        </w:trPr>
        <w:tc>
          <w:tcPr>
            <w:tcW w:w="568" w:type="dxa"/>
            <w:vMerge/>
          </w:tcPr>
          <w:p w:rsidR="00E454EA" w:rsidRPr="00866D29" w:rsidRDefault="00E454EA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137" w:type="dxa"/>
            <w:gridSpan w:val="2"/>
            <w:vMerge/>
          </w:tcPr>
          <w:p w:rsidR="00E454EA" w:rsidRPr="00866D29" w:rsidRDefault="00E454EA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72" w:type="dxa"/>
            <w:gridSpan w:val="2"/>
          </w:tcPr>
          <w:p w:rsidR="00E454EA" w:rsidRPr="00866D29" w:rsidRDefault="00E454EA" w:rsidP="00D73091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66D2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1.2 </w:t>
            </w:r>
          </w:p>
        </w:tc>
        <w:tc>
          <w:tcPr>
            <w:tcW w:w="4969" w:type="dxa"/>
            <w:gridSpan w:val="3"/>
          </w:tcPr>
          <w:p w:rsidR="00E454EA" w:rsidRPr="00866D29" w:rsidRDefault="00E454EA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66D2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обеспечивает соответствие содержания возрастным особенностям воспитанников </w:t>
            </w:r>
          </w:p>
        </w:tc>
        <w:tc>
          <w:tcPr>
            <w:tcW w:w="1174" w:type="dxa"/>
            <w:gridSpan w:val="2"/>
          </w:tcPr>
          <w:p w:rsidR="00E454EA" w:rsidRPr="00866D29" w:rsidRDefault="00E454EA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66D2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0-2 </w:t>
            </w:r>
          </w:p>
        </w:tc>
      </w:tr>
      <w:tr w:rsidR="00E454EA" w:rsidRPr="00866D29" w:rsidTr="004B21E8">
        <w:trPr>
          <w:trHeight w:val="247"/>
        </w:trPr>
        <w:tc>
          <w:tcPr>
            <w:tcW w:w="568" w:type="dxa"/>
            <w:vMerge/>
          </w:tcPr>
          <w:p w:rsidR="00E454EA" w:rsidRPr="00866D29" w:rsidRDefault="00E454EA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137" w:type="dxa"/>
            <w:gridSpan w:val="2"/>
            <w:vMerge/>
          </w:tcPr>
          <w:p w:rsidR="00E454EA" w:rsidRPr="00866D29" w:rsidRDefault="00E454EA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72" w:type="dxa"/>
            <w:gridSpan w:val="2"/>
          </w:tcPr>
          <w:p w:rsidR="00E454EA" w:rsidRPr="00866D29" w:rsidRDefault="00E454EA" w:rsidP="00D73091">
            <w:pPr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66D2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1.3 </w:t>
            </w:r>
          </w:p>
        </w:tc>
        <w:tc>
          <w:tcPr>
            <w:tcW w:w="4969" w:type="dxa"/>
            <w:gridSpan w:val="3"/>
          </w:tcPr>
          <w:p w:rsidR="00E454EA" w:rsidRPr="00866D29" w:rsidRDefault="00E454EA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66D2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реализует воспитательные возможности содержания </w:t>
            </w:r>
          </w:p>
        </w:tc>
        <w:tc>
          <w:tcPr>
            <w:tcW w:w="1174" w:type="dxa"/>
            <w:gridSpan w:val="2"/>
          </w:tcPr>
          <w:p w:rsidR="00E454EA" w:rsidRPr="00866D29" w:rsidRDefault="00E454EA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66D2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0-2 </w:t>
            </w:r>
          </w:p>
        </w:tc>
      </w:tr>
      <w:tr w:rsidR="00E454EA" w:rsidRPr="00866D29" w:rsidTr="004B21E8">
        <w:trPr>
          <w:trHeight w:val="523"/>
        </w:trPr>
        <w:tc>
          <w:tcPr>
            <w:tcW w:w="568" w:type="dxa"/>
            <w:vMerge/>
          </w:tcPr>
          <w:p w:rsidR="00E454EA" w:rsidRPr="00866D29" w:rsidRDefault="00E454EA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137" w:type="dxa"/>
            <w:gridSpan w:val="2"/>
            <w:vMerge/>
          </w:tcPr>
          <w:p w:rsidR="00E454EA" w:rsidRPr="00866D29" w:rsidRDefault="00E454EA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72" w:type="dxa"/>
            <w:gridSpan w:val="2"/>
          </w:tcPr>
          <w:p w:rsidR="00E454EA" w:rsidRPr="00866D29" w:rsidRDefault="00E454EA" w:rsidP="00D73091">
            <w:pPr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66D2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1.4 </w:t>
            </w:r>
          </w:p>
        </w:tc>
        <w:tc>
          <w:tcPr>
            <w:tcW w:w="4969" w:type="dxa"/>
            <w:gridSpan w:val="3"/>
          </w:tcPr>
          <w:p w:rsidR="00E454EA" w:rsidRPr="00866D29" w:rsidRDefault="00E454EA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66D2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создает условия для речевого/ социально-коммуникативного/ физического / художественно-эстетического развития воспитанников </w:t>
            </w:r>
          </w:p>
        </w:tc>
        <w:tc>
          <w:tcPr>
            <w:tcW w:w="1174" w:type="dxa"/>
            <w:gridSpan w:val="2"/>
          </w:tcPr>
          <w:p w:rsidR="00E454EA" w:rsidRPr="00866D29" w:rsidRDefault="00E454EA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66D2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0-2 </w:t>
            </w:r>
          </w:p>
        </w:tc>
      </w:tr>
      <w:tr w:rsidR="004B21E8" w:rsidRPr="00866D29" w:rsidTr="004B21E8">
        <w:trPr>
          <w:trHeight w:val="525"/>
        </w:trPr>
        <w:tc>
          <w:tcPr>
            <w:tcW w:w="568" w:type="dxa"/>
            <w:vMerge w:val="restart"/>
          </w:tcPr>
          <w:p w:rsidR="004B21E8" w:rsidRPr="00866D29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66D2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2137" w:type="dxa"/>
            <w:gridSpan w:val="2"/>
            <w:vMerge w:val="restart"/>
          </w:tcPr>
          <w:p w:rsidR="004B21E8" w:rsidRPr="00866D29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66D2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Методические приемы решения педагогических задач </w:t>
            </w:r>
          </w:p>
        </w:tc>
        <w:tc>
          <w:tcPr>
            <w:tcW w:w="572" w:type="dxa"/>
            <w:gridSpan w:val="2"/>
          </w:tcPr>
          <w:p w:rsidR="004B21E8" w:rsidRPr="00866D29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66D2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2.1 </w:t>
            </w:r>
          </w:p>
        </w:tc>
        <w:tc>
          <w:tcPr>
            <w:tcW w:w="4969" w:type="dxa"/>
            <w:gridSpan w:val="3"/>
          </w:tcPr>
          <w:p w:rsidR="004B21E8" w:rsidRPr="00866D29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66D2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использует приемы привлечения и удержания внимания воспитанников </w:t>
            </w:r>
          </w:p>
        </w:tc>
        <w:tc>
          <w:tcPr>
            <w:tcW w:w="1174" w:type="dxa"/>
            <w:gridSpan w:val="2"/>
          </w:tcPr>
          <w:p w:rsidR="004B21E8" w:rsidRPr="00866D29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66D2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0-2 </w:t>
            </w:r>
          </w:p>
        </w:tc>
      </w:tr>
      <w:tr w:rsidR="004B21E8" w:rsidRPr="00866D29" w:rsidTr="004B21E8">
        <w:trPr>
          <w:trHeight w:val="247"/>
        </w:trPr>
        <w:tc>
          <w:tcPr>
            <w:tcW w:w="568" w:type="dxa"/>
            <w:vMerge/>
          </w:tcPr>
          <w:p w:rsidR="004B21E8" w:rsidRPr="00866D29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137" w:type="dxa"/>
            <w:gridSpan w:val="2"/>
            <w:vMerge/>
          </w:tcPr>
          <w:p w:rsidR="004B21E8" w:rsidRPr="00866D29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72" w:type="dxa"/>
            <w:gridSpan w:val="2"/>
          </w:tcPr>
          <w:p w:rsidR="004B21E8" w:rsidRPr="00866D29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66D2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2.2 </w:t>
            </w:r>
          </w:p>
        </w:tc>
        <w:tc>
          <w:tcPr>
            <w:tcW w:w="4969" w:type="dxa"/>
            <w:gridSpan w:val="3"/>
          </w:tcPr>
          <w:p w:rsidR="004B21E8" w:rsidRPr="00866D29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66D2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использует приемы поддержки инициативы исамостоятельности воспитанников </w:t>
            </w:r>
          </w:p>
        </w:tc>
        <w:tc>
          <w:tcPr>
            <w:tcW w:w="1174" w:type="dxa"/>
            <w:gridSpan w:val="2"/>
          </w:tcPr>
          <w:p w:rsidR="004B21E8" w:rsidRPr="00866D29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66D2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0-2 </w:t>
            </w:r>
          </w:p>
        </w:tc>
      </w:tr>
      <w:tr w:rsidR="004B21E8" w:rsidRPr="00866D29" w:rsidTr="004B21E8">
        <w:trPr>
          <w:trHeight w:val="247"/>
        </w:trPr>
        <w:tc>
          <w:tcPr>
            <w:tcW w:w="568" w:type="dxa"/>
            <w:vMerge/>
          </w:tcPr>
          <w:p w:rsidR="004B21E8" w:rsidRPr="00866D29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137" w:type="dxa"/>
            <w:gridSpan w:val="2"/>
            <w:vMerge/>
          </w:tcPr>
          <w:p w:rsidR="004B21E8" w:rsidRPr="00866D29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72" w:type="dxa"/>
            <w:gridSpan w:val="2"/>
          </w:tcPr>
          <w:p w:rsidR="004B21E8" w:rsidRPr="00866D29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66D2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2.3 </w:t>
            </w:r>
          </w:p>
        </w:tc>
        <w:tc>
          <w:tcPr>
            <w:tcW w:w="4969" w:type="dxa"/>
            <w:gridSpan w:val="3"/>
          </w:tcPr>
          <w:p w:rsidR="004B21E8" w:rsidRPr="00866D29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66D2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использует приемы стимулирования и поощрения воспитанников </w:t>
            </w:r>
          </w:p>
        </w:tc>
        <w:tc>
          <w:tcPr>
            <w:tcW w:w="1174" w:type="dxa"/>
            <w:gridSpan w:val="2"/>
          </w:tcPr>
          <w:p w:rsidR="004B21E8" w:rsidRPr="00866D29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66D2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0-2 </w:t>
            </w:r>
          </w:p>
        </w:tc>
      </w:tr>
      <w:tr w:rsidR="004B21E8" w:rsidRPr="00866D29" w:rsidTr="004B21E8">
        <w:trPr>
          <w:trHeight w:val="111"/>
        </w:trPr>
        <w:tc>
          <w:tcPr>
            <w:tcW w:w="568" w:type="dxa"/>
            <w:vMerge/>
          </w:tcPr>
          <w:p w:rsidR="004B21E8" w:rsidRPr="00866D29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137" w:type="dxa"/>
            <w:gridSpan w:val="2"/>
            <w:vMerge/>
          </w:tcPr>
          <w:p w:rsidR="004B21E8" w:rsidRPr="00866D29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72" w:type="dxa"/>
            <w:gridSpan w:val="2"/>
          </w:tcPr>
          <w:p w:rsidR="004B21E8" w:rsidRPr="00866D29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66D2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2.4 </w:t>
            </w:r>
          </w:p>
        </w:tc>
        <w:tc>
          <w:tcPr>
            <w:tcW w:w="4969" w:type="dxa"/>
            <w:gridSpan w:val="3"/>
          </w:tcPr>
          <w:p w:rsidR="004B21E8" w:rsidRPr="00866D29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66D2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целесообразно применяет средства </w:t>
            </w:r>
            <w:r w:rsidRPr="004B21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наглядности и ИКТ</w:t>
            </w:r>
          </w:p>
        </w:tc>
        <w:tc>
          <w:tcPr>
            <w:tcW w:w="1174" w:type="dxa"/>
            <w:gridSpan w:val="2"/>
          </w:tcPr>
          <w:p w:rsidR="004B21E8" w:rsidRPr="00866D29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66D2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0-2 </w:t>
            </w:r>
          </w:p>
        </w:tc>
      </w:tr>
      <w:tr w:rsidR="004B21E8" w:rsidRPr="004B21E8" w:rsidTr="004B21E8">
        <w:trPr>
          <w:gridAfter w:val="1"/>
          <w:wAfter w:w="13" w:type="dxa"/>
          <w:trHeight w:val="247"/>
        </w:trPr>
        <w:tc>
          <w:tcPr>
            <w:tcW w:w="568" w:type="dxa"/>
            <w:vMerge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137" w:type="dxa"/>
            <w:gridSpan w:val="2"/>
            <w:vMerge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65" w:type="dxa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ind w:left="6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2.5 </w:t>
            </w:r>
          </w:p>
        </w:tc>
        <w:tc>
          <w:tcPr>
            <w:tcW w:w="4966" w:type="dxa"/>
            <w:gridSpan w:val="3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создает условия для рефлексии обучающихся по итогам мероприятия </w:t>
            </w:r>
          </w:p>
        </w:tc>
        <w:tc>
          <w:tcPr>
            <w:tcW w:w="1171" w:type="dxa"/>
            <w:gridSpan w:val="2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0-2 </w:t>
            </w:r>
          </w:p>
        </w:tc>
      </w:tr>
      <w:tr w:rsidR="004B21E8" w:rsidRPr="004B21E8" w:rsidTr="004B21E8">
        <w:trPr>
          <w:gridAfter w:val="1"/>
          <w:wAfter w:w="13" w:type="dxa"/>
          <w:trHeight w:val="247"/>
        </w:trPr>
        <w:tc>
          <w:tcPr>
            <w:tcW w:w="568" w:type="dxa"/>
            <w:vMerge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137" w:type="dxa"/>
            <w:gridSpan w:val="2"/>
            <w:vMerge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65" w:type="dxa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ind w:left="6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2.6 </w:t>
            </w:r>
          </w:p>
        </w:tc>
        <w:tc>
          <w:tcPr>
            <w:tcW w:w="4966" w:type="dxa"/>
            <w:gridSpan w:val="3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обеспечивает взаимосвязь с конкурсным испытанием «Моя педагогическая находка» </w:t>
            </w:r>
          </w:p>
        </w:tc>
        <w:tc>
          <w:tcPr>
            <w:tcW w:w="1171" w:type="dxa"/>
            <w:gridSpan w:val="2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0-2 </w:t>
            </w:r>
          </w:p>
        </w:tc>
      </w:tr>
      <w:tr w:rsidR="004B21E8" w:rsidRPr="004B21E8" w:rsidTr="004B21E8">
        <w:trPr>
          <w:gridAfter w:val="1"/>
          <w:wAfter w:w="13" w:type="dxa"/>
          <w:trHeight w:val="249"/>
        </w:trPr>
        <w:tc>
          <w:tcPr>
            <w:tcW w:w="568" w:type="dxa"/>
            <w:vMerge w:val="restart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3 </w:t>
            </w:r>
          </w:p>
        </w:tc>
        <w:tc>
          <w:tcPr>
            <w:tcW w:w="2137" w:type="dxa"/>
            <w:gridSpan w:val="2"/>
            <w:vMerge w:val="restart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Организационная культура </w:t>
            </w:r>
          </w:p>
        </w:tc>
        <w:tc>
          <w:tcPr>
            <w:tcW w:w="565" w:type="dxa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3.1 </w:t>
            </w:r>
          </w:p>
        </w:tc>
        <w:tc>
          <w:tcPr>
            <w:tcW w:w="4966" w:type="dxa"/>
            <w:gridSpan w:val="3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обеспечивает четкую структуру мероприятия </w:t>
            </w:r>
          </w:p>
        </w:tc>
        <w:tc>
          <w:tcPr>
            <w:tcW w:w="1171" w:type="dxa"/>
            <w:gridSpan w:val="2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0-2 </w:t>
            </w:r>
          </w:p>
        </w:tc>
      </w:tr>
      <w:tr w:rsidR="004B21E8" w:rsidRPr="004B21E8" w:rsidTr="004B21E8">
        <w:trPr>
          <w:gridAfter w:val="1"/>
          <w:wAfter w:w="13" w:type="dxa"/>
          <w:trHeight w:val="385"/>
        </w:trPr>
        <w:tc>
          <w:tcPr>
            <w:tcW w:w="568" w:type="dxa"/>
            <w:vMerge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137" w:type="dxa"/>
            <w:gridSpan w:val="2"/>
            <w:vMerge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65" w:type="dxa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3.2 </w:t>
            </w:r>
          </w:p>
        </w:tc>
        <w:tc>
          <w:tcPr>
            <w:tcW w:w="4966" w:type="dxa"/>
            <w:gridSpan w:val="3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4B21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зонирует</w:t>
            </w:r>
            <w:proofErr w:type="spellEnd"/>
            <w:r w:rsidRPr="004B21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пространство в соответствии с целями и задачами мероприятия и эффективно его использует </w:t>
            </w:r>
          </w:p>
        </w:tc>
        <w:tc>
          <w:tcPr>
            <w:tcW w:w="1171" w:type="dxa"/>
            <w:gridSpan w:val="2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0-2 </w:t>
            </w:r>
          </w:p>
        </w:tc>
      </w:tr>
      <w:tr w:rsidR="004B21E8" w:rsidRPr="004B21E8" w:rsidTr="004B21E8">
        <w:trPr>
          <w:gridAfter w:val="1"/>
          <w:wAfter w:w="13" w:type="dxa"/>
          <w:trHeight w:val="247"/>
        </w:trPr>
        <w:tc>
          <w:tcPr>
            <w:tcW w:w="568" w:type="dxa"/>
            <w:vMerge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137" w:type="dxa"/>
            <w:gridSpan w:val="2"/>
            <w:vMerge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65" w:type="dxa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3.3 </w:t>
            </w:r>
          </w:p>
        </w:tc>
        <w:tc>
          <w:tcPr>
            <w:tcW w:w="4966" w:type="dxa"/>
            <w:gridSpan w:val="3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соблюдает санитарно-гигиенические нормы ДО</w:t>
            </w:r>
          </w:p>
        </w:tc>
        <w:tc>
          <w:tcPr>
            <w:tcW w:w="1171" w:type="dxa"/>
            <w:gridSpan w:val="2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0-2 </w:t>
            </w:r>
          </w:p>
        </w:tc>
      </w:tr>
      <w:tr w:rsidR="004B21E8" w:rsidRPr="004B21E8" w:rsidTr="004B21E8">
        <w:trPr>
          <w:gridAfter w:val="1"/>
          <w:wAfter w:w="13" w:type="dxa"/>
          <w:trHeight w:val="247"/>
        </w:trPr>
        <w:tc>
          <w:tcPr>
            <w:tcW w:w="568" w:type="dxa"/>
            <w:vMerge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137" w:type="dxa"/>
            <w:gridSpan w:val="2"/>
            <w:vMerge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65" w:type="dxa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3.</w:t>
            </w:r>
            <w:r w:rsidR="003E59C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4</w:t>
            </w:r>
          </w:p>
        </w:tc>
        <w:tc>
          <w:tcPr>
            <w:tcW w:w="4966" w:type="dxa"/>
            <w:gridSpan w:val="3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соблюдает регламент конкурсного испытания </w:t>
            </w:r>
          </w:p>
        </w:tc>
        <w:tc>
          <w:tcPr>
            <w:tcW w:w="1171" w:type="dxa"/>
            <w:gridSpan w:val="2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0-2 </w:t>
            </w:r>
          </w:p>
        </w:tc>
      </w:tr>
      <w:tr w:rsidR="004B21E8" w:rsidRPr="004B21E8" w:rsidTr="004B21E8">
        <w:trPr>
          <w:gridAfter w:val="1"/>
          <w:wAfter w:w="13" w:type="dxa"/>
          <w:trHeight w:val="663"/>
        </w:trPr>
        <w:tc>
          <w:tcPr>
            <w:tcW w:w="568" w:type="dxa"/>
            <w:vMerge w:val="restart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4 </w:t>
            </w:r>
          </w:p>
        </w:tc>
        <w:tc>
          <w:tcPr>
            <w:tcW w:w="2129" w:type="dxa"/>
            <w:vMerge w:val="restart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Речевая, коммуникативная культура, личностные качества </w:t>
            </w:r>
          </w:p>
        </w:tc>
        <w:tc>
          <w:tcPr>
            <w:tcW w:w="573" w:type="dxa"/>
            <w:gridSpan w:val="2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4.1 </w:t>
            </w:r>
          </w:p>
        </w:tc>
        <w:tc>
          <w:tcPr>
            <w:tcW w:w="4966" w:type="dxa"/>
            <w:gridSpan w:val="3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устанавливает эмоциональный контакт с воспитанниками </w:t>
            </w:r>
          </w:p>
        </w:tc>
        <w:tc>
          <w:tcPr>
            <w:tcW w:w="1171" w:type="dxa"/>
            <w:gridSpan w:val="2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0-2 </w:t>
            </w:r>
          </w:p>
        </w:tc>
      </w:tr>
      <w:tr w:rsidR="004B21E8" w:rsidRPr="004B21E8" w:rsidTr="004B21E8">
        <w:trPr>
          <w:gridAfter w:val="1"/>
          <w:wAfter w:w="13" w:type="dxa"/>
          <w:trHeight w:val="385"/>
        </w:trPr>
        <w:tc>
          <w:tcPr>
            <w:tcW w:w="568" w:type="dxa"/>
            <w:vMerge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129" w:type="dxa"/>
            <w:vMerge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73" w:type="dxa"/>
            <w:gridSpan w:val="2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4.3 </w:t>
            </w:r>
          </w:p>
        </w:tc>
        <w:tc>
          <w:tcPr>
            <w:tcW w:w="4966" w:type="dxa"/>
            <w:gridSpan w:val="3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удерживает в фокусе внимания всех воспитанников, участвующих в мероприятии </w:t>
            </w:r>
          </w:p>
        </w:tc>
        <w:tc>
          <w:tcPr>
            <w:tcW w:w="1171" w:type="dxa"/>
            <w:gridSpan w:val="2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0-2 </w:t>
            </w:r>
          </w:p>
        </w:tc>
      </w:tr>
      <w:tr w:rsidR="004B21E8" w:rsidRPr="004B21E8" w:rsidTr="004B21E8">
        <w:trPr>
          <w:gridAfter w:val="1"/>
          <w:wAfter w:w="13" w:type="dxa"/>
          <w:trHeight w:val="111"/>
        </w:trPr>
        <w:tc>
          <w:tcPr>
            <w:tcW w:w="568" w:type="dxa"/>
            <w:vMerge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129" w:type="dxa"/>
            <w:vMerge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73" w:type="dxa"/>
            <w:gridSpan w:val="2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4.4 </w:t>
            </w:r>
          </w:p>
        </w:tc>
        <w:tc>
          <w:tcPr>
            <w:tcW w:w="4966" w:type="dxa"/>
            <w:gridSpan w:val="3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не допускает речевых ошибок </w:t>
            </w:r>
          </w:p>
        </w:tc>
        <w:tc>
          <w:tcPr>
            <w:tcW w:w="1171" w:type="dxa"/>
            <w:gridSpan w:val="2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0-2 </w:t>
            </w:r>
          </w:p>
        </w:tc>
      </w:tr>
      <w:tr w:rsidR="004B21E8" w:rsidRPr="004B21E8" w:rsidTr="004B21E8">
        <w:trPr>
          <w:gridAfter w:val="1"/>
          <w:wAfter w:w="13" w:type="dxa"/>
          <w:trHeight w:val="111"/>
        </w:trPr>
        <w:tc>
          <w:tcPr>
            <w:tcW w:w="568" w:type="dxa"/>
            <w:vMerge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129" w:type="dxa"/>
            <w:vMerge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73" w:type="dxa"/>
            <w:gridSpan w:val="2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4.5 </w:t>
            </w:r>
          </w:p>
        </w:tc>
        <w:tc>
          <w:tcPr>
            <w:tcW w:w="4966" w:type="dxa"/>
            <w:gridSpan w:val="3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соблюдает этические правила общения </w:t>
            </w:r>
          </w:p>
        </w:tc>
        <w:tc>
          <w:tcPr>
            <w:tcW w:w="1171" w:type="dxa"/>
            <w:gridSpan w:val="2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0-2 </w:t>
            </w:r>
          </w:p>
        </w:tc>
      </w:tr>
      <w:tr w:rsidR="004B21E8" w:rsidRPr="004B21E8" w:rsidTr="004B21E8">
        <w:trPr>
          <w:gridAfter w:val="1"/>
          <w:wAfter w:w="13" w:type="dxa"/>
          <w:trHeight w:val="247"/>
        </w:trPr>
        <w:tc>
          <w:tcPr>
            <w:tcW w:w="568" w:type="dxa"/>
            <w:vMerge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129" w:type="dxa"/>
            <w:vMerge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73" w:type="dxa"/>
            <w:gridSpan w:val="2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4.6 </w:t>
            </w:r>
          </w:p>
        </w:tc>
        <w:tc>
          <w:tcPr>
            <w:tcW w:w="4966" w:type="dxa"/>
            <w:gridSpan w:val="3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четко, понятно, доступно формулирует вопросы и задания для воспитанников </w:t>
            </w:r>
          </w:p>
        </w:tc>
        <w:tc>
          <w:tcPr>
            <w:tcW w:w="1171" w:type="dxa"/>
            <w:gridSpan w:val="2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0-2 </w:t>
            </w:r>
          </w:p>
        </w:tc>
      </w:tr>
      <w:tr w:rsidR="004B21E8" w:rsidRPr="004B21E8" w:rsidTr="004B21E8">
        <w:trPr>
          <w:gridAfter w:val="1"/>
          <w:wAfter w:w="13" w:type="dxa"/>
          <w:trHeight w:val="247"/>
        </w:trPr>
        <w:tc>
          <w:tcPr>
            <w:tcW w:w="568" w:type="dxa"/>
            <w:vMerge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129" w:type="dxa"/>
            <w:vMerge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73" w:type="dxa"/>
            <w:gridSpan w:val="2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4.</w:t>
            </w:r>
            <w:r w:rsidR="00BB62E5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7</w:t>
            </w:r>
          </w:p>
        </w:tc>
        <w:tc>
          <w:tcPr>
            <w:tcW w:w="4966" w:type="dxa"/>
            <w:gridSpan w:val="3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демонстрирует индивидуальный стиль профессиональной деятельности </w:t>
            </w:r>
          </w:p>
        </w:tc>
        <w:tc>
          <w:tcPr>
            <w:tcW w:w="1171" w:type="dxa"/>
            <w:gridSpan w:val="2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0-2</w:t>
            </w:r>
          </w:p>
        </w:tc>
      </w:tr>
      <w:tr w:rsidR="004B21E8" w:rsidRPr="004B21E8" w:rsidTr="004B21E8">
        <w:trPr>
          <w:gridAfter w:val="1"/>
          <w:wAfter w:w="13" w:type="dxa"/>
          <w:trHeight w:val="249"/>
        </w:trPr>
        <w:tc>
          <w:tcPr>
            <w:tcW w:w="568" w:type="dxa"/>
            <w:vMerge w:val="restart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5 </w:t>
            </w:r>
          </w:p>
        </w:tc>
        <w:tc>
          <w:tcPr>
            <w:tcW w:w="2129" w:type="dxa"/>
            <w:vMerge w:val="restart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Рефлексивная культура </w:t>
            </w:r>
          </w:p>
        </w:tc>
        <w:tc>
          <w:tcPr>
            <w:tcW w:w="573" w:type="dxa"/>
            <w:gridSpan w:val="2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5.1 </w:t>
            </w:r>
          </w:p>
        </w:tc>
        <w:tc>
          <w:tcPr>
            <w:tcW w:w="4966" w:type="dxa"/>
            <w:gridSpan w:val="3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оценивает результативность проведенного мероприятия </w:t>
            </w:r>
          </w:p>
        </w:tc>
        <w:tc>
          <w:tcPr>
            <w:tcW w:w="1171" w:type="dxa"/>
            <w:gridSpan w:val="2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0-2 </w:t>
            </w:r>
          </w:p>
        </w:tc>
      </w:tr>
      <w:tr w:rsidR="004B21E8" w:rsidRPr="004B21E8" w:rsidTr="004B21E8">
        <w:trPr>
          <w:gridAfter w:val="1"/>
          <w:wAfter w:w="13" w:type="dxa"/>
          <w:trHeight w:val="247"/>
        </w:trPr>
        <w:tc>
          <w:tcPr>
            <w:tcW w:w="568" w:type="dxa"/>
            <w:vMerge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129" w:type="dxa"/>
            <w:vMerge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73" w:type="dxa"/>
            <w:gridSpan w:val="2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5.2 </w:t>
            </w:r>
          </w:p>
        </w:tc>
        <w:tc>
          <w:tcPr>
            <w:tcW w:w="4966" w:type="dxa"/>
            <w:gridSpan w:val="3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делает вывод о том, насколько удалось реализовать план мероприятия </w:t>
            </w:r>
          </w:p>
        </w:tc>
        <w:tc>
          <w:tcPr>
            <w:tcW w:w="1171" w:type="dxa"/>
            <w:gridSpan w:val="2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0-2 </w:t>
            </w:r>
          </w:p>
        </w:tc>
      </w:tr>
      <w:tr w:rsidR="004B21E8" w:rsidRPr="004B21E8" w:rsidTr="004B21E8">
        <w:trPr>
          <w:gridAfter w:val="1"/>
          <w:wAfter w:w="13" w:type="dxa"/>
          <w:trHeight w:val="523"/>
        </w:trPr>
        <w:tc>
          <w:tcPr>
            <w:tcW w:w="568" w:type="dxa"/>
            <w:vMerge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129" w:type="dxa"/>
            <w:vMerge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73" w:type="dxa"/>
            <w:gridSpan w:val="2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5.3 </w:t>
            </w:r>
          </w:p>
        </w:tc>
        <w:tc>
          <w:tcPr>
            <w:tcW w:w="4966" w:type="dxa"/>
            <w:gridSpan w:val="3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обосновывает корректировку (или отсутствие корректировки) плана мероприятия в соответствии с условиями его проведения </w:t>
            </w:r>
          </w:p>
        </w:tc>
        <w:tc>
          <w:tcPr>
            <w:tcW w:w="1171" w:type="dxa"/>
            <w:gridSpan w:val="2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0-2 </w:t>
            </w:r>
          </w:p>
        </w:tc>
      </w:tr>
      <w:tr w:rsidR="004B21E8" w:rsidRPr="004B21E8" w:rsidTr="004B21E8">
        <w:trPr>
          <w:gridAfter w:val="1"/>
          <w:wAfter w:w="13" w:type="dxa"/>
          <w:trHeight w:val="247"/>
        </w:trPr>
        <w:tc>
          <w:tcPr>
            <w:tcW w:w="568" w:type="dxa"/>
            <w:vMerge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129" w:type="dxa"/>
            <w:vMerge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73" w:type="dxa"/>
            <w:gridSpan w:val="2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5.4 </w:t>
            </w:r>
          </w:p>
        </w:tc>
        <w:tc>
          <w:tcPr>
            <w:tcW w:w="4966" w:type="dxa"/>
            <w:gridSpan w:val="3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оценивает эффективность своего взаимодействия с воспитанниками </w:t>
            </w:r>
          </w:p>
        </w:tc>
        <w:tc>
          <w:tcPr>
            <w:tcW w:w="1171" w:type="dxa"/>
            <w:gridSpan w:val="2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0-2 </w:t>
            </w:r>
          </w:p>
        </w:tc>
      </w:tr>
      <w:tr w:rsidR="004B21E8" w:rsidRPr="004B21E8" w:rsidTr="004B21E8">
        <w:trPr>
          <w:gridAfter w:val="1"/>
          <w:wAfter w:w="13" w:type="dxa"/>
          <w:trHeight w:val="107"/>
        </w:trPr>
        <w:tc>
          <w:tcPr>
            <w:tcW w:w="8222" w:type="dxa"/>
            <w:gridSpan w:val="6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Итоговый балл </w:t>
            </w:r>
          </w:p>
        </w:tc>
        <w:tc>
          <w:tcPr>
            <w:tcW w:w="1185" w:type="dxa"/>
            <w:gridSpan w:val="3"/>
          </w:tcPr>
          <w:p w:rsidR="004B21E8" w:rsidRPr="004B21E8" w:rsidRDefault="004B21E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B21E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0-</w:t>
            </w:r>
            <w:r w:rsidR="00B250E0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50</w:t>
            </w:r>
          </w:p>
        </w:tc>
      </w:tr>
    </w:tbl>
    <w:p w:rsidR="00866D29" w:rsidRDefault="00866D29" w:rsidP="00D73091">
      <w:pPr>
        <w:spacing w:after="0" w:line="240" w:lineRule="auto"/>
        <w:ind w:firstLine="708"/>
        <w:rPr>
          <w:lang w:eastAsia="ru-RU"/>
        </w:rPr>
      </w:pPr>
    </w:p>
    <w:p w:rsidR="00796354" w:rsidRPr="00796354" w:rsidRDefault="00796354" w:rsidP="00D73091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796354">
        <w:rPr>
          <w:rFonts w:ascii="Times New Roman" w:hAnsi="Times New Roman" w:cs="Times New Roman"/>
          <w:b/>
          <w:sz w:val="28"/>
          <w:szCs w:val="28"/>
          <w:u w:val="single"/>
          <w:lang w:val="en-US" w:eastAsia="ru-RU"/>
        </w:rPr>
        <w:lastRenderedPageBreak/>
        <w:t xml:space="preserve">II </w:t>
      </w:r>
      <w:r w:rsidRPr="00796354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тур.</w:t>
      </w:r>
    </w:p>
    <w:p w:rsidR="00436EB9" w:rsidRPr="00E0369D" w:rsidRDefault="00796354" w:rsidP="00D730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436EB9" w:rsidRPr="00E0369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3E59CC" w:rsidRPr="00E0369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Конкурсное испытание «Мастер-класс» </w:t>
      </w:r>
      <w:r w:rsidR="005A1754" w:rsidRPr="00866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этом испытании принимают участие </w:t>
      </w:r>
      <w:r w:rsidR="005A175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A1754" w:rsidRPr="00866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конкурсантов, набравших наибольшее количество баллов по предыдущим конкурсным испытаниям).</w:t>
      </w:r>
    </w:p>
    <w:p w:rsidR="003E59CC" w:rsidRPr="003E59CC" w:rsidRDefault="003E59CC" w:rsidP="00D730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59CC">
        <w:rPr>
          <w:rFonts w:ascii="Times New Roman" w:hAnsi="Times New Roman" w:cs="Times New Roman"/>
          <w:sz w:val="24"/>
          <w:szCs w:val="24"/>
        </w:rPr>
        <w:t xml:space="preserve">Цель конкурсного испытания </w:t>
      </w:r>
      <w:r w:rsidRPr="003E59CC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Pr="003E59CC">
        <w:rPr>
          <w:rFonts w:ascii="Times New Roman" w:hAnsi="Times New Roman" w:cs="Times New Roman"/>
          <w:sz w:val="24"/>
          <w:szCs w:val="24"/>
        </w:rPr>
        <w:t xml:space="preserve">демонстрация конкурсантом компетенций в области презентации и трансляции личного педагогического опыта в ситуации профессионального взаимодействия. </w:t>
      </w:r>
    </w:p>
    <w:p w:rsidR="003E59CC" w:rsidRPr="003E59CC" w:rsidRDefault="00436EB9" w:rsidP="00D730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69D">
        <w:rPr>
          <w:rFonts w:ascii="Times New Roman" w:hAnsi="Times New Roman" w:cs="Times New Roman"/>
          <w:sz w:val="24"/>
          <w:szCs w:val="24"/>
        </w:rPr>
        <w:t xml:space="preserve">Формат: </w:t>
      </w:r>
      <w:r w:rsidR="007E458F" w:rsidRPr="007E458F">
        <w:rPr>
          <w:rFonts w:ascii="Times New Roman" w:hAnsi="Times New Roman" w:cs="Times New Roman"/>
          <w:sz w:val="24"/>
          <w:szCs w:val="24"/>
        </w:rPr>
        <w:t>выступление, демонстрирующее элементы профессиональной деятельности, доказавшие свою эффективность (приемы, методы, технологии обучения и разви</w:t>
      </w:r>
      <w:r w:rsidR="007E458F">
        <w:rPr>
          <w:rFonts w:ascii="Times New Roman" w:hAnsi="Times New Roman" w:cs="Times New Roman"/>
          <w:sz w:val="24"/>
          <w:szCs w:val="24"/>
        </w:rPr>
        <w:t>тия детей дошкольного возраста)</w:t>
      </w:r>
      <w:r w:rsidR="003E59CC" w:rsidRPr="003E59C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59CC" w:rsidRPr="003E59CC" w:rsidRDefault="003E59CC" w:rsidP="00D730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59CC">
        <w:rPr>
          <w:rFonts w:ascii="Times New Roman" w:hAnsi="Times New Roman" w:cs="Times New Roman"/>
          <w:sz w:val="24"/>
          <w:szCs w:val="24"/>
        </w:rPr>
        <w:t>Тему, форму проведения мастер-класса (</w:t>
      </w:r>
      <w:proofErr w:type="spellStart"/>
      <w:r w:rsidRPr="003E59CC">
        <w:rPr>
          <w:rFonts w:ascii="Times New Roman" w:hAnsi="Times New Roman" w:cs="Times New Roman"/>
          <w:sz w:val="24"/>
          <w:szCs w:val="24"/>
        </w:rPr>
        <w:t>тренинговое</w:t>
      </w:r>
      <w:proofErr w:type="spellEnd"/>
      <w:r w:rsidRPr="003E59CC">
        <w:rPr>
          <w:rFonts w:ascii="Times New Roman" w:hAnsi="Times New Roman" w:cs="Times New Roman"/>
          <w:sz w:val="24"/>
          <w:szCs w:val="24"/>
        </w:rPr>
        <w:t xml:space="preserve"> занятие, деловая имитационная игра, моделирование, мастерская, творческая лаборатория, </w:t>
      </w:r>
      <w:proofErr w:type="spellStart"/>
      <w:r w:rsidRPr="003E59CC">
        <w:rPr>
          <w:rFonts w:ascii="Times New Roman" w:hAnsi="Times New Roman" w:cs="Times New Roman"/>
          <w:sz w:val="24"/>
          <w:szCs w:val="24"/>
        </w:rPr>
        <w:t>воркшоп</w:t>
      </w:r>
      <w:proofErr w:type="spellEnd"/>
      <w:r w:rsidRPr="003E59CC">
        <w:rPr>
          <w:rFonts w:ascii="Times New Roman" w:hAnsi="Times New Roman" w:cs="Times New Roman"/>
          <w:sz w:val="24"/>
          <w:szCs w:val="24"/>
        </w:rPr>
        <w:t xml:space="preserve"> и др.), наличие фокус-группы и ее количественный состав конкурсанты определяют самостоятельно. </w:t>
      </w:r>
    </w:p>
    <w:p w:rsidR="003E59CC" w:rsidRPr="003E59CC" w:rsidRDefault="003E59CC" w:rsidP="00D730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59CC">
        <w:rPr>
          <w:rFonts w:ascii="Times New Roman" w:hAnsi="Times New Roman" w:cs="Times New Roman"/>
          <w:sz w:val="24"/>
          <w:szCs w:val="24"/>
        </w:rPr>
        <w:t xml:space="preserve">Максимальная оценка за конкурсное испытание «Мастер-класс» – </w:t>
      </w:r>
      <w:r w:rsidR="00310BB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E347C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D85D1E">
        <w:rPr>
          <w:rFonts w:ascii="Times New Roman" w:hAnsi="Times New Roman" w:cs="Times New Roman"/>
          <w:b/>
          <w:bCs/>
          <w:sz w:val="24"/>
          <w:szCs w:val="24"/>
        </w:rPr>
        <w:t xml:space="preserve"> балла</w:t>
      </w:r>
      <w:r w:rsidRPr="003E59C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59CC" w:rsidRPr="00796354" w:rsidRDefault="003E59CC" w:rsidP="00D73091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6354">
        <w:rPr>
          <w:rFonts w:ascii="Times New Roman" w:hAnsi="Times New Roman" w:cs="Times New Roman"/>
          <w:b/>
          <w:sz w:val="24"/>
          <w:szCs w:val="24"/>
        </w:rPr>
        <w:t>Критерии и показатели оценки конкурсного испытания «Мастер-класс»</w:t>
      </w:r>
      <w:r w:rsidR="00E0369D" w:rsidRPr="00796354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1990"/>
        <w:gridCol w:w="572"/>
        <w:gridCol w:w="5104"/>
        <w:gridCol w:w="1092"/>
      </w:tblGrid>
      <w:tr w:rsidR="00E0369D" w:rsidRPr="00E0369D" w:rsidTr="00E0369D">
        <w:trPr>
          <w:trHeight w:val="107"/>
        </w:trPr>
        <w:tc>
          <w:tcPr>
            <w:tcW w:w="534" w:type="dxa"/>
          </w:tcPr>
          <w:p w:rsidR="00E0369D" w:rsidRPr="00E0369D" w:rsidRDefault="00E0369D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0369D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№ </w:t>
            </w:r>
          </w:p>
        </w:tc>
        <w:tc>
          <w:tcPr>
            <w:tcW w:w="1990" w:type="dxa"/>
          </w:tcPr>
          <w:p w:rsidR="00E0369D" w:rsidRPr="00E0369D" w:rsidRDefault="00E0369D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0369D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Критерии </w:t>
            </w:r>
          </w:p>
        </w:tc>
        <w:tc>
          <w:tcPr>
            <w:tcW w:w="572" w:type="dxa"/>
          </w:tcPr>
          <w:p w:rsidR="00E0369D" w:rsidRPr="00E0369D" w:rsidRDefault="00E0369D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0369D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№ </w:t>
            </w:r>
          </w:p>
        </w:tc>
        <w:tc>
          <w:tcPr>
            <w:tcW w:w="5104" w:type="dxa"/>
          </w:tcPr>
          <w:p w:rsidR="00E0369D" w:rsidRPr="00E0369D" w:rsidRDefault="00E0369D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0369D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Показатели </w:t>
            </w:r>
          </w:p>
        </w:tc>
        <w:tc>
          <w:tcPr>
            <w:tcW w:w="1092" w:type="dxa"/>
          </w:tcPr>
          <w:p w:rsidR="00E0369D" w:rsidRPr="00E0369D" w:rsidRDefault="00E0369D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0369D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Баллы </w:t>
            </w:r>
          </w:p>
        </w:tc>
      </w:tr>
      <w:tr w:rsidR="00E0369D" w:rsidRPr="00E0369D" w:rsidTr="00E0369D">
        <w:trPr>
          <w:trHeight w:val="385"/>
        </w:trPr>
        <w:tc>
          <w:tcPr>
            <w:tcW w:w="534" w:type="dxa"/>
            <w:vMerge w:val="restart"/>
          </w:tcPr>
          <w:p w:rsidR="00E0369D" w:rsidRPr="00E0369D" w:rsidRDefault="00E0369D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90" w:type="dxa"/>
            <w:vMerge w:val="restart"/>
          </w:tcPr>
          <w:p w:rsidR="00E0369D" w:rsidRPr="00E0369D" w:rsidRDefault="00B0673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90396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Актуальность и методическая обоснованность представленного опыта</w:t>
            </w:r>
          </w:p>
        </w:tc>
        <w:tc>
          <w:tcPr>
            <w:tcW w:w="572" w:type="dxa"/>
          </w:tcPr>
          <w:p w:rsidR="00E0369D" w:rsidRPr="00E0369D" w:rsidRDefault="00E0369D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0369D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1.</w:t>
            </w:r>
            <w:r w:rsidR="00BA05B1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5104" w:type="dxa"/>
          </w:tcPr>
          <w:p w:rsidR="00E0369D" w:rsidRPr="00E0369D" w:rsidRDefault="00E0369D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0369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обозначает роль и место демонстрируемой технологии/методов/ приемов в собственной профессиональной деятельности </w:t>
            </w:r>
          </w:p>
        </w:tc>
        <w:tc>
          <w:tcPr>
            <w:tcW w:w="1092" w:type="dxa"/>
          </w:tcPr>
          <w:p w:rsidR="00E0369D" w:rsidRPr="00E0369D" w:rsidRDefault="00E0369D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0369D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0-2 </w:t>
            </w:r>
          </w:p>
        </w:tc>
      </w:tr>
      <w:tr w:rsidR="00E0369D" w:rsidRPr="00E0369D" w:rsidTr="00E0369D">
        <w:trPr>
          <w:trHeight w:val="247"/>
        </w:trPr>
        <w:tc>
          <w:tcPr>
            <w:tcW w:w="534" w:type="dxa"/>
            <w:vMerge/>
          </w:tcPr>
          <w:p w:rsidR="00E0369D" w:rsidRPr="00E0369D" w:rsidRDefault="00E0369D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90" w:type="dxa"/>
            <w:vMerge/>
          </w:tcPr>
          <w:p w:rsidR="00E0369D" w:rsidRPr="00E0369D" w:rsidRDefault="00E0369D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72" w:type="dxa"/>
          </w:tcPr>
          <w:p w:rsidR="00E0369D" w:rsidRPr="00E0369D" w:rsidRDefault="00E0369D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0369D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1.</w:t>
            </w:r>
            <w:r w:rsidR="00BA05B1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2</w:t>
            </w:r>
          </w:p>
        </w:tc>
        <w:tc>
          <w:tcPr>
            <w:tcW w:w="5104" w:type="dxa"/>
          </w:tcPr>
          <w:p w:rsidR="00E0369D" w:rsidRPr="00E0369D" w:rsidRDefault="00E0369D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0369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обосновывает педагогическую эффективность демонстрируемого опыта </w:t>
            </w:r>
          </w:p>
        </w:tc>
        <w:tc>
          <w:tcPr>
            <w:tcW w:w="1092" w:type="dxa"/>
          </w:tcPr>
          <w:p w:rsidR="00E0369D" w:rsidRPr="00E0369D" w:rsidRDefault="00E0369D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0369D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0-2 </w:t>
            </w:r>
          </w:p>
        </w:tc>
      </w:tr>
      <w:tr w:rsidR="00E0369D" w:rsidRPr="00E0369D" w:rsidTr="00E0369D">
        <w:trPr>
          <w:trHeight w:val="111"/>
        </w:trPr>
        <w:tc>
          <w:tcPr>
            <w:tcW w:w="534" w:type="dxa"/>
            <w:vMerge/>
          </w:tcPr>
          <w:p w:rsidR="00E0369D" w:rsidRPr="00E0369D" w:rsidRDefault="00E0369D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90" w:type="dxa"/>
            <w:vMerge/>
          </w:tcPr>
          <w:p w:rsidR="00E0369D" w:rsidRPr="00E0369D" w:rsidRDefault="00E0369D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72" w:type="dxa"/>
          </w:tcPr>
          <w:p w:rsidR="00E0369D" w:rsidRPr="00E0369D" w:rsidRDefault="00E0369D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0369D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1.</w:t>
            </w:r>
            <w:r w:rsidR="00BA05B1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3</w:t>
            </w:r>
          </w:p>
        </w:tc>
        <w:tc>
          <w:tcPr>
            <w:tcW w:w="5104" w:type="dxa"/>
          </w:tcPr>
          <w:p w:rsidR="00E0369D" w:rsidRPr="00E0369D" w:rsidRDefault="00E0369D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0369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устанавливает связь демонстрируемого опытас ФГОС ДО</w:t>
            </w:r>
          </w:p>
        </w:tc>
        <w:tc>
          <w:tcPr>
            <w:tcW w:w="1092" w:type="dxa"/>
          </w:tcPr>
          <w:p w:rsidR="00E0369D" w:rsidRPr="00E0369D" w:rsidRDefault="00E0369D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0369D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0-2 </w:t>
            </w:r>
          </w:p>
        </w:tc>
      </w:tr>
      <w:tr w:rsidR="00310BB8" w:rsidRPr="00E0369D" w:rsidTr="00E0369D">
        <w:trPr>
          <w:trHeight w:val="111"/>
        </w:trPr>
        <w:tc>
          <w:tcPr>
            <w:tcW w:w="534" w:type="dxa"/>
            <w:vMerge w:val="restart"/>
          </w:tcPr>
          <w:p w:rsidR="00310BB8" w:rsidRPr="00E0369D" w:rsidRDefault="00310BB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E0369D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2</w:t>
            </w:r>
          </w:p>
        </w:tc>
        <w:tc>
          <w:tcPr>
            <w:tcW w:w="1990" w:type="dxa"/>
            <w:vMerge w:val="restart"/>
          </w:tcPr>
          <w:p w:rsidR="00310BB8" w:rsidRDefault="00310BB8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Образовательный потенциал мастер-класса </w:t>
            </w:r>
          </w:p>
        </w:tc>
        <w:tc>
          <w:tcPr>
            <w:tcW w:w="572" w:type="dxa"/>
          </w:tcPr>
          <w:p w:rsidR="00310BB8" w:rsidRDefault="00310BB8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2.1 </w:t>
            </w:r>
          </w:p>
        </w:tc>
        <w:tc>
          <w:tcPr>
            <w:tcW w:w="5104" w:type="dxa"/>
          </w:tcPr>
          <w:p w:rsidR="00310BB8" w:rsidRDefault="00310BB8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акцентирует внимание на ценностных, развивающих и воспитательных эффектах представляемого опыта </w:t>
            </w:r>
          </w:p>
        </w:tc>
        <w:tc>
          <w:tcPr>
            <w:tcW w:w="1092" w:type="dxa"/>
          </w:tcPr>
          <w:p w:rsidR="00310BB8" w:rsidRDefault="00310BB8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0-2 </w:t>
            </w:r>
          </w:p>
        </w:tc>
      </w:tr>
      <w:tr w:rsidR="00310BB8" w:rsidRPr="00E0369D" w:rsidTr="00E0369D">
        <w:trPr>
          <w:trHeight w:val="111"/>
        </w:trPr>
        <w:tc>
          <w:tcPr>
            <w:tcW w:w="534" w:type="dxa"/>
            <w:vMerge/>
          </w:tcPr>
          <w:p w:rsidR="00310BB8" w:rsidRPr="00E0369D" w:rsidRDefault="00310BB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90" w:type="dxa"/>
            <w:vMerge/>
          </w:tcPr>
          <w:p w:rsidR="00310BB8" w:rsidRPr="00E0369D" w:rsidRDefault="00310BB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72" w:type="dxa"/>
          </w:tcPr>
          <w:p w:rsidR="00310BB8" w:rsidRDefault="00310BB8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2.2 </w:t>
            </w:r>
          </w:p>
        </w:tc>
        <w:tc>
          <w:tcPr>
            <w:tcW w:w="5104" w:type="dxa"/>
          </w:tcPr>
          <w:p w:rsidR="00310BB8" w:rsidRDefault="00310BB8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демонстрирует результативность используемой технологии/методов/приемов </w:t>
            </w:r>
          </w:p>
        </w:tc>
        <w:tc>
          <w:tcPr>
            <w:tcW w:w="1092" w:type="dxa"/>
          </w:tcPr>
          <w:p w:rsidR="00310BB8" w:rsidRDefault="00310BB8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0-2 </w:t>
            </w:r>
          </w:p>
        </w:tc>
      </w:tr>
      <w:tr w:rsidR="00310BB8" w:rsidRPr="00E0369D" w:rsidTr="00E0369D">
        <w:trPr>
          <w:trHeight w:val="111"/>
        </w:trPr>
        <w:tc>
          <w:tcPr>
            <w:tcW w:w="534" w:type="dxa"/>
            <w:vMerge/>
          </w:tcPr>
          <w:p w:rsidR="00310BB8" w:rsidRPr="00E0369D" w:rsidRDefault="00310BB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90" w:type="dxa"/>
            <w:vMerge/>
          </w:tcPr>
          <w:p w:rsidR="00310BB8" w:rsidRPr="00E0369D" w:rsidRDefault="00310BB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72" w:type="dxa"/>
          </w:tcPr>
          <w:p w:rsidR="00310BB8" w:rsidRDefault="00310BB8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2.3 </w:t>
            </w:r>
          </w:p>
        </w:tc>
        <w:tc>
          <w:tcPr>
            <w:tcW w:w="5104" w:type="dxa"/>
          </w:tcPr>
          <w:p w:rsidR="00310BB8" w:rsidRDefault="00310BB8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обозначает возможность тиражирования опыта в практике дошкольного образования </w:t>
            </w:r>
          </w:p>
        </w:tc>
        <w:tc>
          <w:tcPr>
            <w:tcW w:w="1092" w:type="dxa"/>
          </w:tcPr>
          <w:p w:rsidR="00310BB8" w:rsidRDefault="00310BB8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0-2 </w:t>
            </w:r>
          </w:p>
        </w:tc>
      </w:tr>
      <w:tr w:rsidR="00310BB8" w:rsidRPr="00E0369D" w:rsidTr="00E0369D">
        <w:trPr>
          <w:trHeight w:val="111"/>
        </w:trPr>
        <w:tc>
          <w:tcPr>
            <w:tcW w:w="534" w:type="dxa"/>
            <w:vMerge/>
          </w:tcPr>
          <w:p w:rsidR="00310BB8" w:rsidRPr="00E0369D" w:rsidRDefault="00310BB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90" w:type="dxa"/>
            <w:vMerge/>
          </w:tcPr>
          <w:p w:rsidR="00310BB8" w:rsidRPr="00E0369D" w:rsidRDefault="00310BB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72" w:type="dxa"/>
          </w:tcPr>
          <w:p w:rsidR="00310BB8" w:rsidRDefault="00310BB8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2.4 </w:t>
            </w:r>
          </w:p>
        </w:tc>
        <w:tc>
          <w:tcPr>
            <w:tcW w:w="5104" w:type="dxa"/>
          </w:tcPr>
          <w:p w:rsidR="00310BB8" w:rsidRDefault="00310BB8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обозначает особенности реализации представляемого опыта </w:t>
            </w:r>
          </w:p>
        </w:tc>
        <w:tc>
          <w:tcPr>
            <w:tcW w:w="1092" w:type="dxa"/>
          </w:tcPr>
          <w:p w:rsidR="00310BB8" w:rsidRDefault="00310BB8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0-2 </w:t>
            </w:r>
          </w:p>
        </w:tc>
      </w:tr>
      <w:tr w:rsidR="00310BB8" w:rsidRPr="00E0369D" w:rsidTr="00E0369D">
        <w:trPr>
          <w:trHeight w:val="111"/>
        </w:trPr>
        <w:tc>
          <w:tcPr>
            <w:tcW w:w="534" w:type="dxa"/>
            <w:vMerge/>
          </w:tcPr>
          <w:p w:rsidR="00310BB8" w:rsidRPr="00E0369D" w:rsidRDefault="00310BB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90" w:type="dxa"/>
            <w:vMerge/>
          </w:tcPr>
          <w:p w:rsidR="00310BB8" w:rsidRPr="00E0369D" w:rsidRDefault="00310BB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72" w:type="dxa"/>
          </w:tcPr>
          <w:p w:rsidR="00310BB8" w:rsidRDefault="00310BB8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2.5 </w:t>
            </w:r>
          </w:p>
        </w:tc>
        <w:tc>
          <w:tcPr>
            <w:tcW w:w="5104" w:type="dxa"/>
          </w:tcPr>
          <w:p w:rsidR="00310BB8" w:rsidRDefault="00310BB8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предлагает конкретные рекомендации по использованию демонстрируемой технологии/методов/приемов </w:t>
            </w:r>
          </w:p>
        </w:tc>
        <w:tc>
          <w:tcPr>
            <w:tcW w:w="1092" w:type="dxa"/>
          </w:tcPr>
          <w:p w:rsidR="00310BB8" w:rsidRDefault="00310BB8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0-2 </w:t>
            </w:r>
          </w:p>
        </w:tc>
      </w:tr>
      <w:tr w:rsidR="00310BB8" w:rsidRPr="00E0369D" w:rsidTr="00E0369D">
        <w:trPr>
          <w:trHeight w:val="111"/>
        </w:trPr>
        <w:tc>
          <w:tcPr>
            <w:tcW w:w="534" w:type="dxa"/>
            <w:vMerge/>
          </w:tcPr>
          <w:p w:rsidR="00310BB8" w:rsidRPr="00E0369D" w:rsidRDefault="00310BB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90" w:type="dxa"/>
            <w:vMerge/>
          </w:tcPr>
          <w:p w:rsidR="00310BB8" w:rsidRPr="00E0369D" w:rsidRDefault="00310BB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72" w:type="dxa"/>
          </w:tcPr>
          <w:p w:rsidR="00310BB8" w:rsidRDefault="00310BB8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2.6 </w:t>
            </w:r>
          </w:p>
        </w:tc>
        <w:tc>
          <w:tcPr>
            <w:tcW w:w="5104" w:type="dxa"/>
          </w:tcPr>
          <w:p w:rsidR="00310BB8" w:rsidRDefault="00310BB8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демонстрирует широкий набор методов/ приемов активизации профессиональной аудитории </w:t>
            </w:r>
          </w:p>
        </w:tc>
        <w:tc>
          <w:tcPr>
            <w:tcW w:w="1092" w:type="dxa"/>
          </w:tcPr>
          <w:p w:rsidR="00310BB8" w:rsidRDefault="00310BB8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0-2 </w:t>
            </w:r>
          </w:p>
        </w:tc>
      </w:tr>
      <w:tr w:rsidR="00310BB8" w:rsidRPr="00E0369D" w:rsidTr="00E0369D">
        <w:trPr>
          <w:trHeight w:val="111"/>
        </w:trPr>
        <w:tc>
          <w:tcPr>
            <w:tcW w:w="534" w:type="dxa"/>
            <w:vMerge w:val="restart"/>
          </w:tcPr>
          <w:p w:rsidR="00310BB8" w:rsidRPr="00310BB8" w:rsidRDefault="00310BB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310BB8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3</w:t>
            </w:r>
          </w:p>
        </w:tc>
        <w:tc>
          <w:tcPr>
            <w:tcW w:w="1990" w:type="dxa"/>
            <w:vMerge w:val="restart"/>
          </w:tcPr>
          <w:p w:rsidR="00310BB8" w:rsidRDefault="00310BB8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Информационная и коммуникативная культура </w:t>
            </w:r>
          </w:p>
        </w:tc>
        <w:tc>
          <w:tcPr>
            <w:tcW w:w="572" w:type="dxa"/>
          </w:tcPr>
          <w:p w:rsidR="00310BB8" w:rsidRDefault="00310BB8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3.1 </w:t>
            </w:r>
          </w:p>
        </w:tc>
        <w:tc>
          <w:tcPr>
            <w:tcW w:w="5104" w:type="dxa"/>
          </w:tcPr>
          <w:p w:rsidR="00310BB8" w:rsidRDefault="00310BB8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конструктивно взаимодействует с участниками мастер-класса </w:t>
            </w:r>
          </w:p>
        </w:tc>
        <w:tc>
          <w:tcPr>
            <w:tcW w:w="1092" w:type="dxa"/>
          </w:tcPr>
          <w:p w:rsidR="00310BB8" w:rsidRDefault="00310BB8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0-2 </w:t>
            </w:r>
          </w:p>
        </w:tc>
      </w:tr>
      <w:tr w:rsidR="00310BB8" w:rsidRPr="00E0369D" w:rsidTr="00E0369D">
        <w:trPr>
          <w:trHeight w:val="111"/>
        </w:trPr>
        <w:tc>
          <w:tcPr>
            <w:tcW w:w="534" w:type="dxa"/>
            <w:vMerge/>
          </w:tcPr>
          <w:p w:rsidR="00310BB8" w:rsidRPr="00E0369D" w:rsidRDefault="00310BB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90" w:type="dxa"/>
            <w:vMerge/>
          </w:tcPr>
          <w:p w:rsidR="00310BB8" w:rsidRPr="00E0369D" w:rsidRDefault="00310BB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72" w:type="dxa"/>
          </w:tcPr>
          <w:p w:rsidR="00310BB8" w:rsidRDefault="00310BB8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3.2 </w:t>
            </w:r>
          </w:p>
        </w:tc>
        <w:tc>
          <w:tcPr>
            <w:tcW w:w="5104" w:type="dxa"/>
          </w:tcPr>
          <w:p w:rsidR="00310BB8" w:rsidRDefault="00310BB8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использует оптимальные объём и содержание информации </w:t>
            </w:r>
          </w:p>
        </w:tc>
        <w:tc>
          <w:tcPr>
            <w:tcW w:w="1092" w:type="dxa"/>
          </w:tcPr>
          <w:p w:rsidR="00310BB8" w:rsidRDefault="00310BB8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0-2 </w:t>
            </w:r>
          </w:p>
        </w:tc>
      </w:tr>
      <w:tr w:rsidR="00310BB8" w:rsidRPr="00E0369D" w:rsidTr="00E0369D">
        <w:trPr>
          <w:trHeight w:val="111"/>
        </w:trPr>
        <w:tc>
          <w:tcPr>
            <w:tcW w:w="534" w:type="dxa"/>
            <w:vMerge/>
          </w:tcPr>
          <w:p w:rsidR="00310BB8" w:rsidRPr="00E0369D" w:rsidRDefault="00310BB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90" w:type="dxa"/>
            <w:vMerge/>
          </w:tcPr>
          <w:p w:rsidR="00310BB8" w:rsidRPr="00E0369D" w:rsidRDefault="00310BB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72" w:type="dxa"/>
          </w:tcPr>
          <w:p w:rsidR="00310BB8" w:rsidRDefault="00310BB8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3.3 </w:t>
            </w:r>
          </w:p>
        </w:tc>
        <w:tc>
          <w:tcPr>
            <w:tcW w:w="5104" w:type="dxa"/>
          </w:tcPr>
          <w:p w:rsidR="00310BB8" w:rsidRDefault="00310BB8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использует различные способы структурирования и представления информации </w:t>
            </w:r>
          </w:p>
        </w:tc>
        <w:tc>
          <w:tcPr>
            <w:tcW w:w="1092" w:type="dxa"/>
          </w:tcPr>
          <w:p w:rsidR="00310BB8" w:rsidRDefault="00310BB8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0-2 </w:t>
            </w:r>
          </w:p>
        </w:tc>
      </w:tr>
      <w:tr w:rsidR="00310BB8" w:rsidRPr="00E0369D" w:rsidTr="00E0369D">
        <w:trPr>
          <w:trHeight w:val="111"/>
        </w:trPr>
        <w:tc>
          <w:tcPr>
            <w:tcW w:w="534" w:type="dxa"/>
            <w:vMerge/>
          </w:tcPr>
          <w:p w:rsidR="00310BB8" w:rsidRPr="00E0369D" w:rsidRDefault="00310BB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90" w:type="dxa"/>
            <w:vMerge/>
          </w:tcPr>
          <w:p w:rsidR="00310BB8" w:rsidRPr="00E0369D" w:rsidRDefault="00310BB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72" w:type="dxa"/>
          </w:tcPr>
          <w:p w:rsidR="00310BB8" w:rsidRDefault="00310BB8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3.4 </w:t>
            </w:r>
          </w:p>
        </w:tc>
        <w:tc>
          <w:tcPr>
            <w:tcW w:w="5104" w:type="dxa"/>
          </w:tcPr>
          <w:p w:rsidR="00310BB8" w:rsidRDefault="00310BB8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указывает используемые источники информации, их авторство </w:t>
            </w:r>
          </w:p>
        </w:tc>
        <w:tc>
          <w:tcPr>
            <w:tcW w:w="1092" w:type="dxa"/>
          </w:tcPr>
          <w:p w:rsidR="00310BB8" w:rsidRDefault="00310BB8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0-2 </w:t>
            </w:r>
          </w:p>
        </w:tc>
      </w:tr>
      <w:tr w:rsidR="00310BB8" w:rsidRPr="00E0369D" w:rsidTr="00E0369D">
        <w:trPr>
          <w:trHeight w:val="111"/>
        </w:trPr>
        <w:tc>
          <w:tcPr>
            <w:tcW w:w="534" w:type="dxa"/>
            <w:vMerge/>
          </w:tcPr>
          <w:p w:rsidR="00310BB8" w:rsidRPr="00E0369D" w:rsidRDefault="00310BB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90" w:type="dxa"/>
            <w:vMerge/>
          </w:tcPr>
          <w:p w:rsidR="00310BB8" w:rsidRPr="00E0369D" w:rsidRDefault="00310BB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72" w:type="dxa"/>
          </w:tcPr>
          <w:p w:rsidR="00310BB8" w:rsidRDefault="00310BB8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3.5 </w:t>
            </w:r>
          </w:p>
        </w:tc>
        <w:tc>
          <w:tcPr>
            <w:tcW w:w="5104" w:type="dxa"/>
          </w:tcPr>
          <w:p w:rsidR="00310BB8" w:rsidRDefault="00310BB8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 допускает речевых ошибок </w:t>
            </w:r>
          </w:p>
        </w:tc>
        <w:tc>
          <w:tcPr>
            <w:tcW w:w="1092" w:type="dxa"/>
          </w:tcPr>
          <w:p w:rsidR="00310BB8" w:rsidRDefault="00310BB8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0-2 </w:t>
            </w:r>
          </w:p>
        </w:tc>
      </w:tr>
      <w:tr w:rsidR="00310BB8" w:rsidRPr="00E0369D" w:rsidTr="00E0369D">
        <w:trPr>
          <w:trHeight w:val="111"/>
        </w:trPr>
        <w:tc>
          <w:tcPr>
            <w:tcW w:w="534" w:type="dxa"/>
            <w:vMerge/>
          </w:tcPr>
          <w:p w:rsidR="00310BB8" w:rsidRPr="00E0369D" w:rsidRDefault="00310BB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90" w:type="dxa"/>
            <w:vMerge/>
          </w:tcPr>
          <w:p w:rsidR="00310BB8" w:rsidRPr="00E0369D" w:rsidRDefault="00310BB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72" w:type="dxa"/>
          </w:tcPr>
          <w:p w:rsidR="00310BB8" w:rsidRDefault="00310BB8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3.6 </w:t>
            </w:r>
          </w:p>
        </w:tc>
        <w:tc>
          <w:tcPr>
            <w:tcW w:w="5104" w:type="dxa"/>
          </w:tcPr>
          <w:p w:rsidR="00310BB8" w:rsidRDefault="00310BB8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точно и корректно использует профессиональную терминологию </w:t>
            </w:r>
          </w:p>
        </w:tc>
        <w:tc>
          <w:tcPr>
            <w:tcW w:w="1092" w:type="dxa"/>
          </w:tcPr>
          <w:p w:rsidR="00310BB8" w:rsidRDefault="00310BB8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0-2 </w:t>
            </w:r>
          </w:p>
        </w:tc>
      </w:tr>
      <w:tr w:rsidR="00310BB8" w:rsidRPr="00E0369D" w:rsidTr="00E0369D">
        <w:trPr>
          <w:trHeight w:val="111"/>
        </w:trPr>
        <w:tc>
          <w:tcPr>
            <w:tcW w:w="534" w:type="dxa"/>
            <w:vMerge/>
          </w:tcPr>
          <w:p w:rsidR="00310BB8" w:rsidRPr="00E0369D" w:rsidRDefault="00310BB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90" w:type="dxa"/>
            <w:vMerge/>
          </w:tcPr>
          <w:p w:rsidR="00310BB8" w:rsidRPr="00E0369D" w:rsidRDefault="00310BB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72" w:type="dxa"/>
          </w:tcPr>
          <w:p w:rsidR="00310BB8" w:rsidRDefault="00310BB8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3.7 </w:t>
            </w:r>
          </w:p>
        </w:tc>
        <w:tc>
          <w:tcPr>
            <w:tcW w:w="5104" w:type="dxa"/>
          </w:tcPr>
          <w:p w:rsidR="00310BB8" w:rsidRDefault="00310BB8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обеспечивает четкую структуру и хронометраж мастер-класса </w:t>
            </w:r>
          </w:p>
        </w:tc>
        <w:tc>
          <w:tcPr>
            <w:tcW w:w="1092" w:type="dxa"/>
          </w:tcPr>
          <w:p w:rsidR="00310BB8" w:rsidRDefault="00310BB8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0-2 </w:t>
            </w:r>
          </w:p>
        </w:tc>
      </w:tr>
      <w:tr w:rsidR="00310BB8" w:rsidRPr="00E0369D" w:rsidTr="00E0369D">
        <w:trPr>
          <w:trHeight w:val="111"/>
        </w:trPr>
        <w:tc>
          <w:tcPr>
            <w:tcW w:w="534" w:type="dxa"/>
            <w:vMerge/>
          </w:tcPr>
          <w:p w:rsidR="00310BB8" w:rsidRPr="00E0369D" w:rsidRDefault="00310BB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90" w:type="dxa"/>
            <w:vMerge/>
          </w:tcPr>
          <w:p w:rsidR="00310BB8" w:rsidRPr="00E0369D" w:rsidRDefault="00310BB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72" w:type="dxa"/>
          </w:tcPr>
          <w:p w:rsidR="00310BB8" w:rsidRDefault="00310BB8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3.8 </w:t>
            </w:r>
          </w:p>
        </w:tc>
        <w:tc>
          <w:tcPr>
            <w:tcW w:w="5104" w:type="dxa"/>
          </w:tcPr>
          <w:p w:rsidR="00310BB8" w:rsidRDefault="00310BB8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оптимально использует ИКТ и средства </w:t>
            </w:r>
            <w:r>
              <w:rPr>
                <w:sz w:val="23"/>
                <w:szCs w:val="23"/>
              </w:rPr>
              <w:lastRenderedPageBreak/>
              <w:t xml:space="preserve">наглядности </w:t>
            </w:r>
          </w:p>
        </w:tc>
        <w:tc>
          <w:tcPr>
            <w:tcW w:w="1092" w:type="dxa"/>
          </w:tcPr>
          <w:p w:rsidR="00310BB8" w:rsidRDefault="00310BB8" w:rsidP="00D7309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0-2 </w:t>
            </w:r>
          </w:p>
        </w:tc>
      </w:tr>
      <w:tr w:rsidR="00310BB8" w:rsidRPr="00E0369D" w:rsidTr="008F4E53">
        <w:trPr>
          <w:trHeight w:val="111"/>
        </w:trPr>
        <w:tc>
          <w:tcPr>
            <w:tcW w:w="3096" w:type="dxa"/>
            <w:gridSpan w:val="3"/>
          </w:tcPr>
          <w:p w:rsidR="00310BB8" w:rsidRPr="00E0369D" w:rsidRDefault="00310BB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310BB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lastRenderedPageBreak/>
              <w:t>Итоговый балл</w:t>
            </w:r>
          </w:p>
        </w:tc>
        <w:tc>
          <w:tcPr>
            <w:tcW w:w="5104" w:type="dxa"/>
          </w:tcPr>
          <w:p w:rsidR="00310BB8" w:rsidRPr="00E0369D" w:rsidRDefault="00310BB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92" w:type="dxa"/>
          </w:tcPr>
          <w:p w:rsidR="00310BB8" w:rsidRPr="00E0369D" w:rsidRDefault="00310BB8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0-3</w:t>
            </w:r>
            <w:r w:rsidR="00BA05B1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4</w:t>
            </w:r>
          </w:p>
        </w:tc>
      </w:tr>
    </w:tbl>
    <w:p w:rsidR="00E0369D" w:rsidRDefault="00E0369D" w:rsidP="00D73091">
      <w:pPr>
        <w:spacing w:line="240" w:lineRule="auto"/>
        <w:ind w:firstLine="708"/>
        <w:jc w:val="both"/>
        <w:rPr>
          <w:sz w:val="24"/>
          <w:szCs w:val="24"/>
          <w:lang w:eastAsia="ru-RU"/>
        </w:rPr>
      </w:pPr>
    </w:p>
    <w:p w:rsidR="00D476B8" w:rsidRPr="00796354" w:rsidRDefault="00796354" w:rsidP="00D730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96354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="00D476B8" w:rsidRPr="0079635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Конкурсное испытание «Ток-шоу» </w:t>
      </w:r>
    </w:p>
    <w:p w:rsidR="00D4540A" w:rsidRPr="004C73CB" w:rsidRDefault="00D476B8" w:rsidP="00D73091">
      <w:pPr>
        <w:pStyle w:val="Default"/>
        <w:ind w:firstLine="708"/>
        <w:jc w:val="both"/>
        <w:rPr>
          <w:sz w:val="23"/>
          <w:szCs w:val="23"/>
        </w:rPr>
      </w:pPr>
      <w:r w:rsidRPr="004C73CB">
        <w:rPr>
          <w:sz w:val="23"/>
          <w:szCs w:val="23"/>
        </w:rPr>
        <w:t>Цель конкурсного</w:t>
      </w:r>
      <w:r w:rsidR="00D4540A" w:rsidRPr="004C73CB">
        <w:rPr>
          <w:sz w:val="23"/>
          <w:szCs w:val="23"/>
        </w:rPr>
        <w:t xml:space="preserve"> испытания: демонстрация конкурсантом умения формулировать и аргументировать профессионально-личностную позицию по вопросам дошкольного образования. </w:t>
      </w:r>
      <w:r w:rsidR="00D85D1E">
        <w:rPr>
          <w:sz w:val="23"/>
          <w:szCs w:val="23"/>
        </w:rPr>
        <w:t>Ф</w:t>
      </w:r>
      <w:r w:rsidR="00D4540A" w:rsidRPr="004C73CB">
        <w:rPr>
          <w:sz w:val="23"/>
          <w:szCs w:val="23"/>
        </w:rPr>
        <w:t xml:space="preserve">ормат проведения конкурсного испытания: коллективное обсуждение вопросов, актуальных для профессиональной деятельности конкурсантов, дошкольного образования и российского образования в целом. </w:t>
      </w:r>
    </w:p>
    <w:p w:rsidR="00D4540A" w:rsidRPr="004C73CB" w:rsidRDefault="00D4540A" w:rsidP="00D730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4C73CB">
        <w:rPr>
          <w:rFonts w:ascii="Times New Roman" w:hAnsi="Times New Roman" w:cs="Times New Roman"/>
          <w:sz w:val="23"/>
          <w:szCs w:val="23"/>
        </w:rPr>
        <w:t xml:space="preserve">Организационная схема проведения конкурсного испытания: ток-шоу проводится с участием модератора (ведущего). Содержанием конкурсного испытания является обсуждение профессиональных вопросов, актуальных для дошкольного образования. </w:t>
      </w:r>
    </w:p>
    <w:p w:rsidR="00D4540A" w:rsidRPr="004C73CB" w:rsidRDefault="00D4540A" w:rsidP="00D730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4C73CB">
        <w:rPr>
          <w:rFonts w:ascii="Times New Roman" w:hAnsi="Times New Roman" w:cs="Times New Roman"/>
          <w:sz w:val="23"/>
          <w:szCs w:val="23"/>
        </w:rPr>
        <w:t xml:space="preserve">Регламент проведения конкурсного мероприятия – 60 минут. </w:t>
      </w:r>
    </w:p>
    <w:p w:rsidR="00D4540A" w:rsidRPr="004C73CB" w:rsidRDefault="00D4540A" w:rsidP="00D730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4C73CB">
        <w:rPr>
          <w:rFonts w:ascii="Times New Roman" w:hAnsi="Times New Roman" w:cs="Times New Roman"/>
          <w:sz w:val="23"/>
          <w:szCs w:val="23"/>
        </w:rPr>
        <w:t xml:space="preserve">Оценивание производится по 3 критериям. Максимальная оценка за конкурсное испытание «Ток-шоу» – </w:t>
      </w:r>
      <w:r w:rsidRPr="004C73CB">
        <w:rPr>
          <w:rFonts w:ascii="Times New Roman" w:hAnsi="Times New Roman" w:cs="Times New Roman"/>
          <w:b/>
          <w:bCs/>
          <w:sz w:val="23"/>
          <w:szCs w:val="23"/>
        </w:rPr>
        <w:t>20 баллов</w:t>
      </w:r>
      <w:r w:rsidRPr="004C73CB">
        <w:rPr>
          <w:rFonts w:ascii="Times New Roman" w:hAnsi="Times New Roman" w:cs="Times New Roman"/>
          <w:sz w:val="23"/>
          <w:szCs w:val="23"/>
        </w:rPr>
        <w:t>.</w:t>
      </w:r>
    </w:p>
    <w:p w:rsidR="00D4540A" w:rsidRPr="004C73CB" w:rsidRDefault="00D4540A" w:rsidP="00D730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4C73CB">
        <w:rPr>
          <w:rFonts w:ascii="Times New Roman" w:hAnsi="Times New Roman" w:cs="Times New Roman"/>
          <w:sz w:val="23"/>
          <w:szCs w:val="23"/>
        </w:rPr>
        <w:t>Критерии и показатели оценки конкурсного испытания «Ток-шоу»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2270"/>
        <w:gridCol w:w="708"/>
        <w:gridCol w:w="4686"/>
        <w:gridCol w:w="995"/>
      </w:tblGrid>
      <w:tr w:rsidR="00D4540A" w:rsidRPr="00D4540A" w:rsidTr="004C73CB">
        <w:trPr>
          <w:trHeight w:val="107"/>
        </w:trPr>
        <w:tc>
          <w:tcPr>
            <w:tcW w:w="534" w:type="dxa"/>
          </w:tcPr>
          <w:p w:rsidR="00D4540A" w:rsidRPr="00D4540A" w:rsidRDefault="00D4540A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4540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№ </w:t>
            </w:r>
          </w:p>
        </w:tc>
        <w:tc>
          <w:tcPr>
            <w:tcW w:w="2270" w:type="dxa"/>
          </w:tcPr>
          <w:p w:rsidR="00D4540A" w:rsidRPr="00D4540A" w:rsidRDefault="00D4540A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4540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Критерии </w:t>
            </w:r>
          </w:p>
        </w:tc>
        <w:tc>
          <w:tcPr>
            <w:tcW w:w="708" w:type="dxa"/>
          </w:tcPr>
          <w:p w:rsidR="00D4540A" w:rsidRPr="00D4540A" w:rsidRDefault="00D4540A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4540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№ </w:t>
            </w:r>
          </w:p>
        </w:tc>
        <w:tc>
          <w:tcPr>
            <w:tcW w:w="4686" w:type="dxa"/>
          </w:tcPr>
          <w:p w:rsidR="00D4540A" w:rsidRPr="00D4540A" w:rsidRDefault="00D4540A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4540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Показатели </w:t>
            </w:r>
          </w:p>
        </w:tc>
        <w:tc>
          <w:tcPr>
            <w:tcW w:w="992" w:type="dxa"/>
          </w:tcPr>
          <w:p w:rsidR="00D4540A" w:rsidRPr="00D4540A" w:rsidRDefault="00D4540A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4540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Баллы </w:t>
            </w:r>
          </w:p>
        </w:tc>
      </w:tr>
      <w:tr w:rsidR="004C73CB" w:rsidRPr="00D4540A" w:rsidTr="004C73CB">
        <w:trPr>
          <w:trHeight w:val="663"/>
        </w:trPr>
        <w:tc>
          <w:tcPr>
            <w:tcW w:w="534" w:type="dxa"/>
            <w:vMerge w:val="restart"/>
          </w:tcPr>
          <w:p w:rsidR="004C73CB" w:rsidRPr="00D4540A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4540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2270" w:type="dxa"/>
            <w:vMerge w:val="restart"/>
          </w:tcPr>
          <w:p w:rsidR="004C73CB" w:rsidRPr="00D4540A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4540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Понимание тенденций развития дошкольного образования </w:t>
            </w:r>
          </w:p>
        </w:tc>
        <w:tc>
          <w:tcPr>
            <w:tcW w:w="708" w:type="dxa"/>
          </w:tcPr>
          <w:p w:rsidR="004C73CB" w:rsidRPr="00D4540A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4540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1.1 </w:t>
            </w:r>
          </w:p>
        </w:tc>
        <w:tc>
          <w:tcPr>
            <w:tcW w:w="4686" w:type="dxa"/>
          </w:tcPr>
          <w:p w:rsidR="004C73CB" w:rsidRPr="00D4540A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454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демонстрирует знание направлений развития дошкольного образования </w:t>
            </w:r>
          </w:p>
        </w:tc>
        <w:tc>
          <w:tcPr>
            <w:tcW w:w="992" w:type="dxa"/>
          </w:tcPr>
          <w:p w:rsidR="004C73CB" w:rsidRPr="00D4540A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4540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0-2 </w:t>
            </w:r>
          </w:p>
        </w:tc>
      </w:tr>
      <w:tr w:rsidR="004C73CB" w:rsidRPr="00D4540A" w:rsidTr="004C73CB">
        <w:trPr>
          <w:trHeight w:val="385"/>
        </w:trPr>
        <w:tc>
          <w:tcPr>
            <w:tcW w:w="534" w:type="dxa"/>
            <w:vMerge/>
          </w:tcPr>
          <w:p w:rsidR="004C73CB" w:rsidRPr="00D4540A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70" w:type="dxa"/>
            <w:vMerge/>
          </w:tcPr>
          <w:p w:rsidR="004C73CB" w:rsidRPr="00D4540A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08" w:type="dxa"/>
          </w:tcPr>
          <w:p w:rsidR="004C73CB" w:rsidRPr="00D4540A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ind w:left="32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4540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1.2 </w:t>
            </w:r>
          </w:p>
        </w:tc>
        <w:tc>
          <w:tcPr>
            <w:tcW w:w="4686" w:type="dxa"/>
          </w:tcPr>
          <w:p w:rsidR="004C73CB" w:rsidRPr="00D4540A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454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демонстрирует знание и понимание нормативно-правовых актов, регламентирующих дошкольное образование </w:t>
            </w:r>
          </w:p>
        </w:tc>
        <w:tc>
          <w:tcPr>
            <w:tcW w:w="992" w:type="dxa"/>
          </w:tcPr>
          <w:p w:rsidR="004C73CB" w:rsidRPr="00D4540A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4540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0-2 </w:t>
            </w:r>
          </w:p>
        </w:tc>
      </w:tr>
      <w:tr w:rsidR="004C73CB" w:rsidRPr="00D4540A" w:rsidTr="004C73CB">
        <w:trPr>
          <w:trHeight w:val="247"/>
        </w:trPr>
        <w:tc>
          <w:tcPr>
            <w:tcW w:w="534" w:type="dxa"/>
            <w:vMerge/>
          </w:tcPr>
          <w:p w:rsidR="004C73CB" w:rsidRPr="00D4540A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70" w:type="dxa"/>
            <w:vMerge/>
          </w:tcPr>
          <w:p w:rsidR="004C73CB" w:rsidRPr="00D4540A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08" w:type="dxa"/>
          </w:tcPr>
          <w:p w:rsidR="004C73CB" w:rsidRPr="00D4540A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4540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1.3 </w:t>
            </w:r>
          </w:p>
        </w:tc>
        <w:tc>
          <w:tcPr>
            <w:tcW w:w="4686" w:type="dxa"/>
          </w:tcPr>
          <w:p w:rsidR="004C73CB" w:rsidRPr="00D4540A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454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демонстрирует понимание обсуждаемых профессиональных вопросов </w:t>
            </w:r>
          </w:p>
        </w:tc>
        <w:tc>
          <w:tcPr>
            <w:tcW w:w="992" w:type="dxa"/>
          </w:tcPr>
          <w:p w:rsidR="004C73CB" w:rsidRPr="00D4540A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4540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0-2 </w:t>
            </w:r>
          </w:p>
        </w:tc>
      </w:tr>
      <w:tr w:rsidR="004C73CB" w:rsidRPr="00D4540A" w:rsidTr="004C73CB">
        <w:trPr>
          <w:trHeight w:val="385"/>
        </w:trPr>
        <w:tc>
          <w:tcPr>
            <w:tcW w:w="534" w:type="dxa"/>
            <w:vMerge/>
          </w:tcPr>
          <w:p w:rsidR="004C73CB" w:rsidRPr="00D4540A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70" w:type="dxa"/>
            <w:vMerge/>
          </w:tcPr>
          <w:p w:rsidR="004C73CB" w:rsidRPr="00D4540A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08" w:type="dxa"/>
          </w:tcPr>
          <w:p w:rsidR="004C73CB" w:rsidRPr="00D4540A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4540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1.4 </w:t>
            </w:r>
          </w:p>
        </w:tc>
        <w:tc>
          <w:tcPr>
            <w:tcW w:w="4686" w:type="dxa"/>
          </w:tcPr>
          <w:p w:rsidR="004C73CB" w:rsidRPr="00D4540A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454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предлагает конструктивные и реалистичные пути решения обсуждаемых профессиональных вопросов </w:t>
            </w:r>
          </w:p>
        </w:tc>
        <w:tc>
          <w:tcPr>
            <w:tcW w:w="992" w:type="dxa"/>
          </w:tcPr>
          <w:p w:rsidR="004C73CB" w:rsidRPr="00D4540A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4540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0-2 </w:t>
            </w:r>
          </w:p>
        </w:tc>
      </w:tr>
      <w:tr w:rsidR="004C73CB" w:rsidRPr="00D4540A" w:rsidTr="004C73CB">
        <w:trPr>
          <w:trHeight w:val="525"/>
        </w:trPr>
        <w:tc>
          <w:tcPr>
            <w:tcW w:w="534" w:type="dxa"/>
            <w:vMerge w:val="restart"/>
          </w:tcPr>
          <w:p w:rsidR="004C73CB" w:rsidRPr="00D4540A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4540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2270" w:type="dxa"/>
            <w:vMerge w:val="restart"/>
          </w:tcPr>
          <w:p w:rsidR="004C73CB" w:rsidRPr="00D4540A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4540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Ценностные ориентиры профессиональной деятельности </w:t>
            </w:r>
          </w:p>
        </w:tc>
        <w:tc>
          <w:tcPr>
            <w:tcW w:w="708" w:type="dxa"/>
          </w:tcPr>
          <w:p w:rsidR="004C73CB" w:rsidRPr="00D4540A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4540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2.1 </w:t>
            </w:r>
          </w:p>
        </w:tc>
        <w:tc>
          <w:tcPr>
            <w:tcW w:w="4686" w:type="dxa"/>
          </w:tcPr>
          <w:p w:rsidR="004C73CB" w:rsidRPr="00D4540A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454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демонстрирует понимание роли педагога в развитии российского дошкольного образования </w:t>
            </w:r>
          </w:p>
        </w:tc>
        <w:tc>
          <w:tcPr>
            <w:tcW w:w="992" w:type="dxa"/>
          </w:tcPr>
          <w:p w:rsidR="004C73CB" w:rsidRPr="00D4540A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4540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0-2 </w:t>
            </w:r>
          </w:p>
        </w:tc>
      </w:tr>
      <w:tr w:rsidR="004C73CB" w:rsidRPr="00D4540A" w:rsidTr="004C73CB">
        <w:trPr>
          <w:trHeight w:val="385"/>
        </w:trPr>
        <w:tc>
          <w:tcPr>
            <w:tcW w:w="534" w:type="dxa"/>
            <w:vMerge/>
          </w:tcPr>
          <w:p w:rsidR="004C73CB" w:rsidRPr="00D4540A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70" w:type="dxa"/>
            <w:vMerge/>
          </w:tcPr>
          <w:p w:rsidR="004C73CB" w:rsidRPr="00D4540A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08" w:type="dxa"/>
          </w:tcPr>
          <w:p w:rsidR="004C73CB" w:rsidRPr="00D4540A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ind w:left="32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4540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2.2 </w:t>
            </w:r>
          </w:p>
        </w:tc>
        <w:tc>
          <w:tcPr>
            <w:tcW w:w="4686" w:type="dxa"/>
          </w:tcPr>
          <w:p w:rsidR="004C73CB" w:rsidRPr="00D4540A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454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демонстрирует готовность к совершенствованию профессиональных качеств </w:t>
            </w:r>
          </w:p>
        </w:tc>
        <w:tc>
          <w:tcPr>
            <w:tcW w:w="992" w:type="dxa"/>
          </w:tcPr>
          <w:p w:rsidR="004C73CB" w:rsidRPr="00D4540A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4540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0-2 </w:t>
            </w:r>
          </w:p>
        </w:tc>
      </w:tr>
      <w:tr w:rsidR="004C73CB" w:rsidRPr="00D4540A" w:rsidTr="004C73CB">
        <w:trPr>
          <w:trHeight w:val="247"/>
        </w:trPr>
        <w:tc>
          <w:tcPr>
            <w:tcW w:w="534" w:type="dxa"/>
            <w:vMerge/>
          </w:tcPr>
          <w:p w:rsidR="004C73CB" w:rsidRPr="00D4540A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70" w:type="dxa"/>
            <w:vMerge/>
          </w:tcPr>
          <w:p w:rsidR="004C73CB" w:rsidRPr="00D4540A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08" w:type="dxa"/>
          </w:tcPr>
          <w:p w:rsidR="004C73CB" w:rsidRPr="00D4540A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ind w:left="32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4540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2.3 </w:t>
            </w:r>
          </w:p>
        </w:tc>
        <w:tc>
          <w:tcPr>
            <w:tcW w:w="4686" w:type="dxa"/>
          </w:tcPr>
          <w:p w:rsidR="004C73CB" w:rsidRPr="00D4540A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454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обозначает приоритеты своей профессиональной деятельности </w:t>
            </w:r>
          </w:p>
        </w:tc>
        <w:tc>
          <w:tcPr>
            <w:tcW w:w="992" w:type="dxa"/>
          </w:tcPr>
          <w:p w:rsidR="004C73CB" w:rsidRPr="00D4540A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4540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0-2 </w:t>
            </w:r>
          </w:p>
        </w:tc>
      </w:tr>
      <w:tr w:rsidR="004C73CB" w:rsidRPr="00D4540A" w:rsidTr="004C73CB">
        <w:trPr>
          <w:trHeight w:val="111"/>
        </w:trPr>
        <w:tc>
          <w:tcPr>
            <w:tcW w:w="534" w:type="dxa"/>
            <w:vMerge w:val="restart"/>
          </w:tcPr>
          <w:p w:rsidR="004C73CB" w:rsidRPr="00D4540A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4540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3 </w:t>
            </w:r>
          </w:p>
        </w:tc>
        <w:tc>
          <w:tcPr>
            <w:tcW w:w="2270" w:type="dxa"/>
            <w:vMerge w:val="restart"/>
          </w:tcPr>
          <w:p w:rsidR="004C73CB" w:rsidRPr="00D4540A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4540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Информационная, </w:t>
            </w:r>
            <w:r w:rsidRPr="004C73CB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коммуникативная и языковая культура</w:t>
            </w:r>
          </w:p>
        </w:tc>
        <w:tc>
          <w:tcPr>
            <w:tcW w:w="708" w:type="dxa"/>
          </w:tcPr>
          <w:p w:rsidR="004C73CB" w:rsidRPr="00D4540A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4540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3.1 </w:t>
            </w:r>
          </w:p>
        </w:tc>
        <w:tc>
          <w:tcPr>
            <w:tcW w:w="4686" w:type="dxa"/>
          </w:tcPr>
          <w:p w:rsidR="004C73CB" w:rsidRPr="00D4540A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454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удерживает обсуждаемую проблему в фокусе </w:t>
            </w:r>
            <w:r w:rsidRPr="004C73C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внимания</w:t>
            </w:r>
          </w:p>
        </w:tc>
        <w:tc>
          <w:tcPr>
            <w:tcW w:w="992" w:type="dxa"/>
          </w:tcPr>
          <w:p w:rsidR="004C73CB" w:rsidRPr="00D4540A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4540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0-2 </w:t>
            </w:r>
          </w:p>
        </w:tc>
      </w:tr>
      <w:tr w:rsidR="004C73CB" w:rsidRPr="004C73CB" w:rsidTr="004C73CB">
        <w:trPr>
          <w:trHeight w:val="247"/>
        </w:trPr>
        <w:tc>
          <w:tcPr>
            <w:tcW w:w="534" w:type="dxa"/>
            <w:vMerge/>
          </w:tcPr>
          <w:p w:rsidR="004C73CB" w:rsidRPr="004C73CB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70" w:type="dxa"/>
            <w:vMerge/>
          </w:tcPr>
          <w:p w:rsidR="004C73CB" w:rsidRPr="004C73CB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08" w:type="dxa"/>
          </w:tcPr>
          <w:p w:rsidR="004C73CB" w:rsidRPr="004C73CB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C73CB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3.2 </w:t>
            </w:r>
          </w:p>
        </w:tc>
        <w:tc>
          <w:tcPr>
            <w:tcW w:w="4686" w:type="dxa"/>
          </w:tcPr>
          <w:p w:rsidR="004C73CB" w:rsidRPr="004C73CB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C73C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оперирует достоверной информацией по обсуждаемым вопросам </w:t>
            </w:r>
          </w:p>
        </w:tc>
        <w:tc>
          <w:tcPr>
            <w:tcW w:w="992" w:type="dxa"/>
          </w:tcPr>
          <w:p w:rsidR="004C73CB" w:rsidRPr="004C73CB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C73CB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0-2 </w:t>
            </w:r>
          </w:p>
        </w:tc>
      </w:tr>
      <w:tr w:rsidR="004C73CB" w:rsidRPr="004C73CB" w:rsidTr="004C73CB">
        <w:trPr>
          <w:trHeight w:val="111"/>
        </w:trPr>
        <w:tc>
          <w:tcPr>
            <w:tcW w:w="534" w:type="dxa"/>
            <w:vMerge/>
          </w:tcPr>
          <w:p w:rsidR="004C73CB" w:rsidRPr="004C73CB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70" w:type="dxa"/>
            <w:vMerge/>
          </w:tcPr>
          <w:p w:rsidR="004C73CB" w:rsidRPr="004C73CB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08" w:type="dxa"/>
          </w:tcPr>
          <w:p w:rsidR="004C73CB" w:rsidRPr="004C73CB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C73CB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3.3 </w:t>
            </w:r>
          </w:p>
        </w:tc>
        <w:tc>
          <w:tcPr>
            <w:tcW w:w="4686" w:type="dxa"/>
          </w:tcPr>
          <w:p w:rsidR="004C73CB" w:rsidRPr="004C73CB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C73C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не допускает речевых ошибок </w:t>
            </w:r>
          </w:p>
        </w:tc>
        <w:tc>
          <w:tcPr>
            <w:tcW w:w="992" w:type="dxa"/>
          </w:tcPr>
          <w:p w:rsidR="004C73CB" w:rsidRPr="004C73CB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C73CB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0-2 </w:t>
            </w:r>
          </w:p>
        </w:tc>
      </w:tr>
      <w:tr w:rsidR="004C73CB" w:rsidRPr="004C73CB" w:rsidTr="00D80B42">
        <w:trPr>
          <w:trHeight w:val="248"/>
        </w:trPr>
        <w:tc>
          <w:tcPr>
            <w:tcW w:w="8195" w:type="dxa"/>
            <w:gridSpan w:val="4"/>
          </w:tcPr>
          <w:p w:rsidR="004C73CB" w:rsidRPr="004C73CB" w:rsidRDefault="004C73CB" w:rsidP="00D7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C73CB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Итоговый балл </w:t>
            </w:r>
          </w:p>
        </w:tc>
        <w:tc>
          <w:tcPr>
            <w:tcW w:w="995" w:type="dxa"/>
          </w:tcPr>
          <w:p w:rsidR="004C73CB" w:rsidRPr="004C73CB" w:rsidRDefault="004C73CB" w:rsidP="00D73091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C73CB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20</w:t>
            </w:r>
          </w:p>
        </w:tc>
      </w:tr>
    </w:tbl>
    <w:p w:rsidR="00D476B8" w:rsidRPr="00E0369D" w:rsidRDefault="00D476B8" w:rsidP="00D73091">
      <w:pPr>
        <w:spacing w:line="240" w:lineRule="auto"/>
        <w:ind w:firstLine="708"/>
        <w:jc w:val="both"/>
        <w:rPr>
          <w:sz w:val="24"/>
          <w:szCs w:val="24"/>
          <w:lang w:eastAsia="ru-RU"/>
        </w:rPr>
      </w:pPr>
    </w:p>
    <w:p w:rsidR="00FE0395" w:rsidRPr="000F6619" w:rsidRDefault="000F6619" w:rsidP="00D7309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6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Жюри Конкурса</w:t>
      </w:r>
    </w:p>
    <w:p w:rsidR="00897147" w:rsidRPr="00D80B42" w:rsidRDefault="00897147" w:rsidP="00D73091">
      <w:pPr>
        <w:pStyle w:val="a3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80B42">
        <w:rPr>
          <w:rFonts w:ascii="Times New Roman" w:eastAsia="Times New Roman" w:hAnsi="Times New Roman" w:cs="Times New Roman"/>
          <w:sz w:val="23"/>
          <w:szCs w:val="23"/>
          <w:lang w:eastAsia="ru-RU"/>
        </w:rPr>
        <w:t>Для оценивания конкурсных испытаний формируются два состава жюри.</w:t>
      </w:r>
    </w:p>
    <w:p w:rsidR="00B92A97" w:rsidRPr="004C73CB" w:rsidRDefault="00897147" w:rsidP="00D730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97147">
        <w:rPr>
          <w:rFonts w:ascii="Times New Roman" w:eastAsia="Times New Roman" w:hAnsi="Times New Roman" w:cs="Times New Roman"/>
          <w:sz w:val="23"/>
          <w:szCs w:val="23"/>
          <w:lang w:eastAsia="ru-RU"/>
        </w:rPr>
        <w:t>Составы жюри и регламент работы жюри утверждаются Оргкомитетом Конкурса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r w:rsidR="008D78EC"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>Состав жюри формируется на основании предложений по кандидатурам от Учредителей Конкурса, муниципальных органов управления дошкольного образования.</w:t>
      </w:r>
    </w:p>
    <w:p w:rsidR="00B92A97" w:rsidRPr="004C73CB" w:rsidRDefault="00B92A97" w:rsidP="00D730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Основаниями для выдвижения кандидатов в состав жюри являются: работа в настоящее время в дошкольной образовательной организации; победа в </w:t>
      </w:r>
      <w:r w:rsidR="00B946E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Муниципальном </w:t>
      </w:r>
      <w:r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>этапе конкурса «Воспитатель года».</w:t>
      </w:r>
    </w:p>
    <w:p w:rsidR="00D80B42" w:rsidRDefault="00897147" w:rsidP="00D730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97147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 xml:space="preserve">Профилактика конфликта интересов в процессе работы жюри Конкурса осуществляется следующим образом: </w:t>
      </w:r>
    </w:p>
    <w:p w:rsidR="00D80B42" w:rsidRPr="004C73CB" w:rsidRDefault="00D80B42" w:rsidP="00D730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80B42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состав жюри не могут входить представители тех организаций, в которых работают участники Конкурса;</w:t>
      </w:r>
    </w:p>
    <w:p w:rsidR="00B92A97" w:rsidRPr="004C73CB" w:rsidRDefault="00D80B42" w:rsidP="00D730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н</w:t>
      </w:r>
      <w:r w:rsidR="00B92A97"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>е допускается делегирование членом жюри своих полномочий по оцениванию другим членам жюри.</w:t>
      </w:r>
    </w:p>
    <w:p w:rsidR="00B92A97" w:rsidRPr="004C73CB" w:rsidRDefault="00B92A97" w:rsidP="00D730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Все члены жюри обладают равными правами. Каждый эксперт имеет один решающий голос и правомочен принимать решения по каждому конкретному вопросу оценивания самостоятельно в рамках своей компетенции и полномочий. </w:t>
      </w:r>
    </w:p>
    <w:p w:rsidR="000F6619" w:rsidRDefault="000F6619" w:rsidP="00D730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>Жюри осуществляет свою деятельность в два этапа:</w:t>
      </w:r>
    </w:p>
    <w:p w:rsidR="00A0105C" w:rsidRDefault="00A0105C" w:rsidP="00D730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1 этап: жюри оценивает конкурсные мероприятия 1 тура</w:t>
      </w:r>
      <w:r w:rsidR="00B946E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(заочного)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:rsidR="00A0105C" w:rsidRDefault="00A0105C" w:rsidP="00D730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 этап: </w:t>
      </w:r>
      <w:r w:rsidR="00B946E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B946E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оценивает конкурсные мероприятия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2 тура</w:t>
      </w:r>
      <w:r w:rsidR="00B946E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(очного)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  <w:r w:rsidR="00B946E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0F6619" w:rsidRPr="004C73CB" w:rsidRDefault="000F6619" w:rsidP="00D730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>Жюри оценивает выполнение ко</w:t>
      </w:r>
      <w:r w:rsidR="00926D35"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>нкурсных мероприятий в баллах в</w:t>
      </w:r>
      <w:r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соответствии с критериями, установленными данным Порядком. По каждому конкурсному мероприятию члены жюри заполняют оценочные </w:t>
      </w:r>
      <w:r w:rsidR="0026323F"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 сводные </w:t>
      </w:r>
      <w:r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>ведомости.</w:t>
      </w:r>
    </w:p>
    <w:p w:rsidR="004A48D0" w:rsidRDefault="000F6619" w:rsidP="00D7309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>Члены Жюри обязаны соблюдат</w:t>
      </w:r>
      <w:r w:rsidR="004A48D0">
        <w:rPr>
          <w:rFonts w:ascii="Times New Roman" w:eastAsia="Times New Roman" w:hAnsi="Times New Roman" w:cs="Times New Roman"/>
          <w:sz w:val="23"/>
          <w:szCs w:val="23"/>
          <w:lang w:eastAsia="ru-RU"/>
        </w:rPr>
        <w:t>ь настоящий Порядок, голосовать индивидуально, не</w:t>
      </w:r>
    </w:p>
    <w:p w:rsidR="000F6619" w:rsidRPr="004C73CB" w:rsidRDefault="000F6619" w:rsidP="00D7309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пропускать заседания без уважительной причины.</w:t>
      </w:r>
    </w:p>
    <w:p w:rsidR="000F6619" w:rsidRPr="004C73CB" w:rsidRDefault="004A48D0" w:rsidP="00D7309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F6619"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>Оценочные ведомости архивируютс</w:t>
      </w:r>
      <w:r w:rsidR="00926D35"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>я и мог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ут быть использованы для </w:t>
      </w:r>
      <w:r w:rsidR="000F6619"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разрешения конфликтов и/или протестов против нарушения настоящего Порядка.</w:t>
      </w:r>
    </w:p>
    <w:p w:rsidR="000F6619" w:rsidRPr="004C73CB" w:rsidRDefault="000F6619" w:rsidP="00D730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B92A97" w:rsidRPr="004C73CB" w:rsidRDefault="00B92A97" w:rsidP="00D730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4C73CB">
        <w:rPr>
          <w:rFonts w:ascii="Times New Roman" w:hAnsi="Times New Roman" w:cs="Times New Roman"/>
          <w:b/>
          <w:bCs/>
          <w:color w:val="000000"/>
          <w:sz w:val="23"/>
          <w:szCs w:val="23"/>
        </w:rPr>
        <w:t>Порядок проведения отборочных процедур</w:t>
      </w:r>
    </w:p>
    <w:p w:rsidR="00B92A97" w:rsidRPr="004C73CB" w:rsidRDefault="00B92A97" w:rsidP="00D730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4C73CB">
        <w:rPr>
          <w:rFonts w:ascii="Times New Roman" w:hAnsi="Times New Roman" w:cs="Times New Roman"/>
          <w:b/>
          <w:bCs/>
          <w:color w:val="000000"/>
          <w:sz w:val="23"/>
          <w:szCs w:val="23"/>
        </w:rPr>
        <w:t>и определения победителей</w:t>
      </w:r>
    </w:p>
    <w:p w:rsidR="00AC3306" w:rsidRPr="004C73CB" w:rsidRDefault="00AC3306" w:rsidP="00D730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B92A97" w:rsidRPr="00250297" w:rsidRDefault="00B92A97" w:rsidP="00D7309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3"/>
          <w:szCs w:val="23"/>
          <w:u w:val="single"/>
        </w:rPr>
      </w:pPr>
      <w:r w:rsidRPr="004C73CB">
        <w:rPr>
          <w:rFonts w:ascii="Times New Roman" w:hAnsi="Times New Roman" w:cs="Times New Roman"/>
          <w:color w:val="000000"/>
          <w:sz w:val="23"/>
          <w:szCs w:val="23"/>
        </w:rPr>
        <w:t xml:space="preserve">После окончания каждого конкурсного испытания </w:t>
      </w:r>
      <w:r w:rsidR="00AC3306" w:rsidRPr="004C73CB">
        <w:rPr>
          <w:rFonts w:ascii="Times New Roman" w:hAnsi="Times New Roman" w:cs="Times New Roman"/>
          <w:color w:val="000000"/>
          <w:sz w:val="23"/>
          <w:szCs w:val="23"/>
        </w:rPr>
        <w:t>члены жюри</w:t>
      </w:r>
      <w:r w:rsidRPr="004C73CB">
        <w:rPr>
          <w:rFonts w:ascii="Times New Roman" w:hAnsi="Times New Roman" w:cs="Times New Roman"/>
          <w:color w:val="000000"/>
          <w:sz w:val="23"/>
          <w:szCs w:val="23"/>
        </w:rPr>
        <w:t xml:space="preserve"> производ</w:t>
      </w:r>
      <w:r w:rsidR="00AC3306" w:rsidRPr="004C73CB">
        <w:rPr>
          <w:rFonts w:ascii="Times New Roman" w:hAnsi="Times New Roman" w:cs="Times New Roman"/>
          <w:color w:val="000000"/>
          <w:sz w:val="23"/>
          <w:szCs w:val="23"/>
        </w:rPr>
        <w:t>я</w:t>
      </w:r>
      <w:r w:rsidRPr="004C73CB">
        <w:rPr>
          <w:rFonts w:ascii="Times New Roman" w:hAnsi="Times New Roman" w:cs="Times New Roman"/>
          <w:color w:val="000000"/>
          <w:sz w:val="23"/>
          <w:szCs w:val="23"/>
        </w:rPr>
        <w:t xml:space="preserve">т подсчет баллов, выставленных каждому участнику каждым членом жюри в индивидуальной оценочной ведомости. Подсчитанные баллы вносятся в сводную оценочную ведомость, </w:t>
      </w:r>
      <w:r w:rsidRPr="00250297">
        <w:rPr>
          <w:rFonts w:ascii="Times New Roman" w:hAnsi="Times New Roman" w:cs="Times New Roman"/>
          <w:b/>
          <w:color w:val="000000"/>
          <w:sz w:val="23"/>
          <w:szCs w:val="23"/>
          <w:u w:val="single"/>
        </w:rPr>
        <w:t>определяется среднее арифметическое баллов, выставленных каждому участнику каждым членом жюри в индивидуальную оценочную ведомость.</w:t>
      </w:r>
    </w:p>
    <w:p w:rsidR="00AC3306" w:rsidRPr="00250297" w:rsidRDefault="00AC3306" w:rsidP="00D730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  <w:lang w:eastAsia="ru-RU"/>
        </w:rPr>
      </w:pPr>
      <w:r w:rsidRPr="004C73CB">
        <w:rPr>
          <w:rFonts w:eastAsia="Times New Roman"/>
          <w:b/>
          <w:bCs/>
          <w:sz w:val="23"/>
          <w:szCs w:val="23"/>
          <w:lang w:eastAsia="ru-RU"/>
        </w:rPr>
        <w:tab/>
      </w:r>
      <w:r w:rsidRPr="00250297"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  <w:lang w:eastAsia="ru-RU"/>
        </w:rPr>
        <w:t>По итогам первого тура для каждого конкурсанта рассчитывается оценка, представляющая собой сумму средних арифметических, полученных по итогам каждого конкурсного испытания первого тура.</w:t>
      </w:r>
    </w:p>
    <w:p w:rsidR="00AC3306" w:rsidRPr="004C73CB" w:rsidRDefault="00AC3306" w:rsidP="00D73091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4C73CB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Семь конкурсантов, набравших наибольшее количество баллов по сумме результатов первого тура участвуют во втором туре Конкурса</w:t>
      </w:r>
      <w:r w:rsidR="00803E77" w:rsidRPr="004C73CB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.</w:t>
      </w:r>
    </w:p>
    <w:p w:rsidR="00AC3306" w:rsidRPr="00250297" w:rsidRDefault="00AC3306" w:rsidP="00D73091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  <w:lang w:eastAsia="ru-RU"/>
        </w:rPr>
      </w:pPr>
      <w:r w:rsidRPr="00250297"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  <w:lang w:eastAsia="ru-RU"/>
        </w:rPr>
        <w:t>По итогам второго тура для каждого конкурсанта рассчитывается оценка, представляющая собой сумму средних арифметических за каждое конкурсное испытание второго тура; оценка по итогам первого тура суммируется с оценкой по итогам второго тура.</w:t>
      </w:r>
    </w:p>
    <w:p w:rsidR="00803E77" w:rsidRPr="004C73CB" w:rsidRDefault="00803E77" w:rsidP="00D73091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4C73CB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Участник, набравший наибольшее количество баллов по сумме результатов всех туров Конкурса, объявляется победителем </w:t>
      </w:r>
      <w:r w:rsidR="00B946ED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Муниципального </w:t>
      </w:r>
      <w:r w:rsidRPr="004C73CB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этапа профессионального конкурса «Воспитатель года» в 202</w:t>
      </w:r>
      <w:r w:rsidR="00250297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2</w:t>
      </w:r>
      <w:r w:rsidRPr="004C73CB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году.</w:t>
      </w:r>
    </w:p>
    <w:p w:rsidR="00803E77" w:rsidRPr="004C73CB" w:rsidRDefault="00803E77" w:rsidP="00D73091">
      <w:pPr>
        <w:spacing w:line="240" w:lineRule="auto"/>
        <w:ind w:firstLine="708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4C73CB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Материалы членов жюри (оригиналы оценочных ведомостей) хранятся в течение трех лет с момента завершения Конкурса.</w:t>
      </w:r>
    </w:p>
    <w:p w:rsidR="000F6619" w:rsidRPr="004C73CB" w:rsidRDefault="000F6619" w:rsidP="00D7309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4C73CB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Опред</w:t>
      </w:r>
      <w:r w:rsidR="001B62C3" w:rsidRPr="004C73CB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еление и награждение победителя</w:t>
      </w:r>
      <w:r w:rsidRPr="004C73CB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и лауреатов Конкурса</w:t>
      </w:r>
    </w:p>
    <w:p w:rsidR="000F6619" w:rsidRPr="004C73CB" w:rsidRDefault="000F6619" w:rsidP="00D73091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>Подведение итогов Конкурса осуществляется Оргком</w:t>
      </w:r>
      <w:r w:rsidR="00926D35"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итетом. </w:t>
      </w:r>
    </w:p>
    <w:p w:rsidR="000F6619" w:rsidRPr="00250297" w:rsidRDefault="000F6619" w:rsidP="00D73091">
      <w:pPr>
        <w:pStyle w:val="a3"/>
        <w:numPr>
          <w:ilvl w:val="0"/>
          <w:numId w:val="1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>Учредители Конкурса вправе устанавли</w:t>
      </w:r>
      <w:r w:rsidR="00FE0395"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>вать дополнительные номинации и</w:t>
      </w:r>
      <w:r w:rsidRPr="00250297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призы для участников Конкурса.</w:t>
      </w:r>
    </w:p>
    <w:p w:rsidR="00FE0395" w:rsidRPr="004C73CB" w:rsidRDefault="000F6619" w:rsidP="00D73091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Материальное поощрение победителя, </w:t>
      </w:r>
      <w:r w:rsidR="00FE0395"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>лауреатов и участников Конкурса</w:t>
      </w:r>
    </w:p>
    <w:p w:rsidR="000F6619" w:rsidRPr="004C73CB" w:rsidRDefault="000F6619" w:rsidP="00D7309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>осуществля</w:t>
      </w:r>
      <w:r w:rsidR="00FE0395"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>ет</w:t>
      </w:r>
      <w:r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ся </w:t>
      </w:r>
      <w:r w:rsidR="00250297">
        <w:rPr>
          <w:rFonts w:ascii="Times New Roman" w:eastAsia="Times New Roman" w:hAnsi="Times New Roman" w:cs="Times New Roman"/>
          <w:sz w:val="23"/>
          <w:szCs w:val="23"/>
          <w:lang w:eastAsia="ru-RU"/>
        </w:rPr>
        <w:t>Учредителями</w:t>
      </w:r>
      <w:r w:rsidR="00250297"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0F6619" w:rsidRPr="004C73CB" w:rsidRDefault="000F6619" w:rsidP="00D7309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br w:type="page"/>
      </w:r>
      <w:r w:rsidR="00A163AA" w:rsidRPr="004C73CB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lastRenderedPageBreak/>
        <w:t xml:space="preserve">Приложение </w:t>
      </w:r>
      <w:r w:rsidRPr="004C73CB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1</w:t>
      </w:r>
    </w:p>
    <w:p w:rsidR="00FE0395" w:rsidRPr="004C73CB" w:rsidRDefault="00FE0395" w:rsidP="00D7309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A163AA" w:rsidRPr="004C73CB" w:rsidRDefault="00A163AA" w:rsidP="00D730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FE0395" w:rsidRPr="004C73CB" w:rsidRDefault="000F6619" w:rsidP="00D730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</w:t>
      </w:r>
      <w:r w:rsidR="00714A44"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>О</w:t>
      </w:r>
      <w:r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ргкомитет </w:t>
      </w:r>
      <w:r w:rsidR="00B946ED">
        <w:rPr>
          <w:rFonts w:ascii="Times New Roman" w:eastAsia="Times New Roman" w:hAnsi="Times New Roman" w:cs="Times New Roman"/>
          <w:sz w:val="23"/>
          <w:szCs w:val="23"/>
          <w:lang w:eastAsia="ru-RU"/>
        </w:rPr>
        <w:t>Муниципального</w:t>
      </w:r>
      <w:r w:rsidR="008D78EC"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этапа </w:t>
      </w:r>
      <w:r w:rsidR="00FE0395"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профессионального  конкурса</w:t>
      </w:r>
    </w:p>
    <w:p w:rsidR="000F6619" w:rsidRPr="004C73CB" w:rsidRDefault="00FE0395" w:rsidP="00D730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«Воспитатель года»  </w:t>
      </w:r>
      <w:r w:rsidR="003B3407"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>в 202</w:t>
      </w:r>
      <w:r w:rsidR="00250297">
        <w:rPr>
          <w:rFonts w:ascii="Times New Roman" w:eastAsia="Times New Roman" w:hAnsi="Times New Roman" w:cs="Times New Roman"/>
          <w:sz w:val="23"/>
          <w:szCs w:val="23"/>
          <w:lang w:eastAsia="ru-RU"/>
        </w:rPr>
        <w:t>2</w:t>
      </w:r>
      <w:r w:rsidR="003B3407"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году</w:t>
      </w:r>
    </w:p>
    <w:p w:rsidR="00FE0395" w:rsidRPr="004C73CB" w:rsidRDefault="00FE0395" w:rsidP="00D730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A163AA" w:rsidRPr="004C73CB" w:rsidRDefault="00A163AA" w:rsidP="00D73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A163AA" w:rsidRPr="004C73CB" w:rsidRDefault="00A163AA" w:rsidP="00D73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4C73CB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Представление</w:t>
      </w:r>
    </w:p>
    <w:p w:rsidR="00A163AA" w:rsidRPr="004C73CB" w:rsidRDefault="00A163AA" w:rsidP="00D73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9D414A" w:rsidRPr="004C73CB" w:rsidRDefault="009D414A" w:rsidP="00D73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_____________________________________________________________________________</w:t>
      </w:r>
    </w:p>
    <w:p w:rsidR="009D414A" w:rsidRPr="004C73CB" w:rsidRDefault="009D414A" w:rsidP="00D73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(наименование </w:t>
      </w:r>
      <w:r w:rsidR="00B946ED">
        <w:rPr>
          <w:rFonts w:ascii="Times New Roman" w:eastAsia="Times New Roman" w:hAnsi="Times New Roman" w:cs="Times New Roman"/>
          <w:sz w:val="23"/>
          <w:szCs w:val="23"/>
          <w:lang w:eastAsia="ru-RU"/>
        </w:rPr>
        <w:t>дошкольного образовательного учреждения</w:t>
      </w:r>
      <w:r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>)</w:t>
      </w:r>
    </w:p>
    <w:p w:rsidR="009D414A" w:rsidRPr="004C73CB" w:rsidRDefault="009D414A" w:rsidP="00D73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9D414A" w:rsidRPr="004C73CB" w:rsidRDefault="009D414A" w:rsidP="00D73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_____________________________________________________________________________</w:t>
      </w:r>
    </w:p>
    <w:p w:rsidR="009D414A" w:rsidRPr="004C73CB" w:rsidRDefault="009D414A" w:rsidP="00D73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>(наименование организации Профсоюза образования)</w:t>
      </w:r>
    </w:p>
    <w:p w:rsidR="009D414A" w:rsidRPr="004C73CB" w:rsidRDefault="009D414A" w:rsidP="00D73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9D414A" w:rsidRPr="004C73CB" w:rsidRDefault="009D414A" w:rsidP="00D73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9D414A" w:rsidRPr="004C73CB" w:rsidRDefault="009D414A" w:rsidP="00D73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>выдвигают____________________________________________________________________</w:t>
      </w:r>
    </w:p>
    <w:p w:rsidR="009D414A" w:rsidRPr="004C73CB" w:rsidRDefault="009D414A" w:rsidP="00D73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>(фамилия, имя, отчество участника Конкурса)</w:t>
      </w:r>
    </w:p>
    <w:p w:rsidR="009D414A" w:rsidRPr="004C73CB" w:rsidRDefault="009D414A" w:rsidP="00D73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9D414A" w:rsidRPr="004C73CB" w:rsidRDefault="00B946ED" w:rsidP="00D73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9D414A" w:rsidRPr="004C73CB" w:rsidRDefault="009D414A" w:rsidP="00D73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на участие в </w:t>
      </w:r>
      <w:r w:rsidR="00B946ED">
        <w:rPr>
          <w:rFonts w:ascii="Times New Roman" w:eastAsia="Times New Roman" w:hAnsi="Times New Roman" w:cs="Times New Roman"/>
          <w:sz w:val="23"/>
          <w:szCs w:val="23"/>
          <w:lang w:eastAsia="ru-RU"/>
        </w:rPr>
        <w:t>Муниципальном</w:t>
      </w:r>
      <w:r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этапе профессионального конкурса «Воспитатель года» </w:t>
      </w:r>
      <w:r w:rsidR="008D043B"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>в 202</w:t>
      </w:r>
      <w:r w:rsidR="00B946E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 </w:t>
      </w:r>
      <w:r w:rsidR="008D043B"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>году</w:t>
      </w:r>
    </w:p>
    <w:p w:rsidR="009D414A" w:rsidRPr="004C73CB" w:rsidRDefault="009D414A" w:rsidP="00D73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9D414A" w:rsidRPr="004C73CB" w:rsidRDefault="009D414A" w:rsidP="00D73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9D414A" w:rsidRPr="004C73CB" w:rsidRDefault="009D414A" w:rsidP="00D73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Руководитель Заявителя               </w:t>
      </w:r>
    </w:p>
    <w:p w:rsidR="009D414A" w:rsidRPr="004C73CB" w:rsidRDefault="009D414A" w:rsidP="00D73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</w:t>
      </w:r>
      <w:r w:rsidR="008D043B"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</w:t>
      </w:r>
    </w:p>
    <w:p w:rsidR="009D414A" w:rsidRPr="004C73CB" w:rsidRDefault="009D414A" w:rsidP="00D73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(фамилия, имя, отчество руководителя </w:t>
      </w:r>
      <w:r w:rsidR="00B946ED">
        <w:rPr>
          <w:rFonts w:ascii="Times New Roman" w:eastAsia="Times New Roman" w:hAnsi="Times New Roman" w:cs="Times New Roman"/>
          <w:sz w:val="23"/>
          <w:szCs w:val="23"/>
          <w:lang w:eastAsia="ru-RU"/>
        </w:rPr>
        <w:t>дошкольного образовательного учреждения</w:t>
      </w:r>
      <w:r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>)</w:t>
      </w:r>
    </w:p>
    <w:p w:rsidR="009D414A" w:rsidRPr="004C73CB" w:rsidRDefault="009D414A" w:rsidP="00D73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9D414A" w:rsidRPr="004C73CB" w:rsidRDefault="009D414A" w:rsidP="00D73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>М.П.</w:t>
      </w:r>
    </w:p>
    <w:p w:rsidR="009D414A" w:rsidRPr="004C73CB" w:rsidRDefault="009D414A" w:rsidP="00D73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9D414A" w:rsidRPr="004C73CB" w:rsidRDefault="009D414A" w:rsidP="00D73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9D414A" w:rsidRPr="004C73CB" w:rsidRDefault="009D414A" w:rsidP="00D73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Руководитель Заявителя                                                                 </w:t>
      </w:r>
    </w:p>
    <w:p w:rsidR="009D414A" w:rsidRPr="004C73CB" w:rsidRDefault="009D414A" w:rsidP="00D73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9D414A" w:rsidRPr="004C73CB" w:rsidRDefault="009D414A" w:rsidP="00D73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</w:t>
      </w:r>
      <w:r w:rsidR="008D043B"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</w:t>
      </w:r>
    </w:p>
    <w:p w:rsidR="009D414A" w:rsidRPr="004C73CB" w:rsidRDefault="009D414A" w:rsidP="00D73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(фамилия, имя, отчество председателя </w:t>
      </w:r>
      <w:r w:rsidR="00B946ED">
        <w:rPr>
          <w:rFonts w:ascii="Times New Roman" w:eastAsia="Times New Roman" w:hAnsi="Times New Roman" w:cs="Times New Roman"/>
          <w:sz w:val="23"/>
          <w:szCs w:val="23"/>
          <w:lang w:eastAsia="ru-RU"/>
        </w:rPr>
        <w:t>ППО</w:t>
      </w:r>
      <w:r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>)</w:t>
      </w:r>
    </w:p>
    <w:p w:rsidR="009D414A" w:rsidRPr="004C73CB" w:rsidRDefault="009D414A" w:rsidP="00D73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>М.П.</w:t>
      </w:r>
    </w:p>
    <w:p w:rsidR="00A163AA" w:rsidRPr="004C73CB" w:rsidRDefault="00A163AA" w:rsidP="00D73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A163AA" w:rsidRPr="004C73CB" w:rsidRDefault="00A163AA" w:rsidP="00D73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0F6619" w:rsidRPr="004C73CB" w:rsidRDefault="000F6619" w:rsidP="00D730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br w:type="page"/>
      </w:r>
    </w:p>
    <w:p w:rsidR="000F6619" w:rsidRPr="004C73CB" w:rsidRDefault="000F6619" w:rsidP="00D7309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E00152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lastRenderedPageBreak/>
        <w:t>Приложение  2</w:t>
      </w:r>
    </w:p>
    <w:p w:rsidR="000F6619" w:rsidRPr="004C73CB" w:rsidRDefault="000F6619" w:rsidP="00D730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0F6619" w:rsidRPr="004C73CB" w:rsidRDefault="000F6619" w:rsidP="00D730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4C73C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Информационная карта участника </w:t>
      </w:r>
    </w:p>
    <w:p w:rsidR="000F6619" w:rsidRPr="004C73CB" w:rsidRDefault="00B946ED" w:rsidP="00D730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Муниципального</w:t>
      </w:r>
      <w:r w:rsidR="0068510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этапа </w:t>
      </w:r>
      <w:r w:rsidR="000F6619"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профессионального конкурса </w:t>
      </w:r>
      <w:r w:rsidR="00E43BA9"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>«Воспитатель года</w:t>
      </w:r>
      <w:r w:rsidR="00F35743"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» </w:t>
      </w:r>
      <w:r w:rsidR="00E43BA9"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>в 202</w:t>
      </w:r>
      <w:r w:rsidR="00250297">
        <w:rPr>
          <w:rFonts w:ascii="Times New Roman" w:eastAsia="Times New Roman" w:hAnsi="Times New Roman" w:cs="Times New Roman"/>
          <w:sz w:val="23"/>
          <w:szCs w:val="23"/>
          <w:lang w:eastAsia="ru-RU"/>
        </w:rPr>
        <w:t>2</w:t>
      </w:r>
      <w:r w:rsidR="00E43BA9"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году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7"/>
        <w:gridCol w:w="4109"/>
      </w:tblGrid>
      <w:tr w:rsidR="00146D7D" w:rsidRPr="00146D7D" w:rsidTr="00146D7D"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D7D" w:rsidRPr="00146D7D" w:rsidRDefault="00146D7D" w:rsidP="00D73091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6D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D7D" w:rsidRPr="00146D7D" w:rsidRDefault="00146D7D" w:rsidP="00D73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46D7D" w:rsidRPr="00146D7D" w:rsidTr="00146D7D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D7D" w:rsidRPr="00146D7D" w:rsidRDefault="00146D7D" w:rsidP="00D73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6D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Общие сведения</w:t>
            </w:r>
          </w:p>
        </w:tc>
      </w:tr>
      <w:tr w:rsidR="000F6619" w:rsidRPr="00146D7D" w:rsidTr="00146D7D"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146D7D" w:rsidRDefault="000F6619" w:rsidP="00D73091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619" w:rsidRPr="00146D7D" w:rsidRDefault="000F6619" w:rsidP="00D73091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6619" w:rsidRPr="00146D7D" w:rsidTr="00146D7D"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146D7D" w:rsidRDefault="000F6619" w:rsidP="00D73091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619" w:rsidRPr="00146D7D" w:rsidRDefault="000F6619" w:rsidP="00D73091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6619" w:rsidRPr="00146D7D" w:rsidTr="00146D7D"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146D7D" w:rsidRDefault="000F6619" w:rsidP="00D73091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(день, месяц, год)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619" w:rsidRPr="00146D7D" w:rsidRDefault="000F6619" w:rsidP="00D73091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6619" w:rsidRPr="00146D7D" w:rsidTr="000F6619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146D7D" w:rsidRDefault="000F6619" w:rsidP="00D73091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6D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</w:t>
            </w:r>
          </w:p>
        </w:tc>
      </w:tr>
      <w:tr w:rsidR="000F6619" w:rsidRPr="00146D7D" w:rsidTr="00146D7D"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146D7D" w:rsidRDefault="000F6619" w:rsidP="00D73091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 (наименование образовательной организации в соответствии с уставом)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619" w:rsidRPr="00146D7D" w:rsidRDefault="000F6619" w:rsidP="00D73091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6619" w:rsidRPr="00146D7D" w:rsidTr="00146D7D"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146D7D" w:rsidRDefault="000F6619" w:rsidP="00D73091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619" w:rsidRPr="00146D7D" w:rsidRDefault="000F6619" w:rsidP="00D73091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6619" w:rsidRPr="00146D7D" w:rsidTr="00146D7D"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146D7D" w:rsidRDefault="000F6619" w:rsidP="00D73091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трудовой и педагогический стаж (полных лет на момент заполнения анкеты)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619" w:rsidRPr="00146D7D" w:rsidRDefault="000F6619" w:rsidP="00D73091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6619" w:rsidRPr="00146D7D" w:rsidTr="00146D7D"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146D7D" w:rsidRDefault="000F6619" w:rsidP="00D73091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каких возрастных группах в настоящее время работаете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619" w:rsidRPr="00146D7D" w:rsidRDefault="000F6619" w:rsidP="00D73091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6619" w:rsidRPr="00146D7D" w:rsidTr="00146D7D"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146D7D" w:rsidRDefault="000F6619" w:rsidP="00D73091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Аттестационная категория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619" w:rsidRPr="00146D7D" w:rsidRDefault="000F6619" w:rsidP="00D73091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6619" w:rsidRPr="00146D7D" w:rsidTr="00146D7D"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146D7D" w:rsidRDefault="000F6619" w:rsidP="00D73091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Почетные звания и награды (наименование и даты получения)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619" w:rsidRPr="00146D7D" w:rsidRDefault="000F6619" w:rsidP="00D73091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6619" w:rsidRPr="00146D7D" w:rsidTr="000F6619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146D7D" w:rsidRDefault="000F6619" w:rsidP="00D73091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6D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Образование</w:t>
            </w:r>
          </w:p>
        </w:tc>
      </w:tr>
      <w:tr w:rsidR="000F6619" w:rsidRPr="00146D7D" w:rsidTr="00146D7D"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146D7D" w:rsidRDefault="000F6619" w:rsidP="00D73091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Название, год окончания организации/ учреждения профессионального образования, факультет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619" w:rsidRPr="00146D7D" w:rsidRDefault="000F6619" w:rsidP="00D73091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6619" w:rsidRPr="00146D7D" w:rsidTr="00146D7D"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146D7D" w:rsidRDefault="000F6619" w:rsidP="00D73091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Специальность, квалификация по диплому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619" w:rsidRPr="00146D7D" w:rsidRDefault="000F6619" w:rsidP="00D73091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6619" w:rsidRPr="00146D7D" w:rsidTr="00146D7D"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146D7D" w:rsidRDefault="000F6619" w:rsidP="00D73091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профессиональное образование (за последние три года)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619" w:rsidRPr="00146D7D" w:rsidRDefault="000F6619" w:rsidP="00D73091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6619" w:rsidRPr="00146D7D" w:rsidTr="00146D7D"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146D7D" w:rsidRDefault="000F6619" w:rsidP="00D73091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публикации (в т.ч. брошюры, книги)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619" w:rsidRPr="00146D7D" w:rsidRDefault="000F6619" w:rsidP="00D73091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6619" w:rsidRPr="00146D7D" w:rsidTr="000F6619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146D7D" w:rsidRDefault="000F6619" w:rsidP="00D73091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6D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Конкурсное задание первого тура «Интернет-портфолио»</w:t>
            </w:r>
          </w:p>
        </w:tc>
      </w:tr>
      <w:tr w:rsidR="000F6619" w:rsidRPr="00146D7D" w:rsidTr="00146D7D"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146D7D" w:rsidRDefault="000F6619" w:rsidP="00D73091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</w:t>
            </w:r>
            <w:r w:rsidR="007E3867" w:rsidRPr="00146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сайта дошкольного образовательно</w:t>
            </w:r>
            <w:r w:rsidR="007E3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гоучреждения, где размещено и</w:t>
            </w:r>
            <w:r w:rsidR="007E3867" w:rsidRPr="00146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нтернет-</w:t>
            </w:r>
            <w:r w:rsidR="007E3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619" w:rsidRPr="00146D7D" w:rsidRDefault="000F6619" w:rsidP="00D73091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6619" w:rsidRPr="00146D7D" w:rsidTr="000F6619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146D7D" w:rsidRDefault="000F6619" w:rsidP="00D73091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6D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Досуг</w:t>
            </w:r>
          </w:p>
        </w:tc>
      </w:tr>
      <w:tr w:rsidR="000F6619" w:rsidRPr="00146D7D" w:rsidTr="00EF6A4F"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146D7D" w:rsidRDefault="000F6619" w:rsidP="00D73091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Хобби 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619" w:rsidRPr="00146D7D" w:rsidRDefault="000F6619" w:rsidP="00D73091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6619" w:rsidRPr="00146D7D" w:rsidTr="000F6619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146D7D" w:rsidRDefault="000F6619" w:rsidP="00D73091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6D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Контакты</w:t>
            </w:r>
          </w:p>
        </w:tc>
      </w:tr>
      <w:tr w:rsidR="000F6619" w:rsidRPr="00146D7D" w:rsidTr="00EF6A4F"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146D7D" w:rsidRDefault="000F6619" w:rsidP="00D73091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Мобильный телефон с междугородним кодом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619" w:rsidRPr="00146D7D" w:rsidRDefault="000F6619" w:rsidP="00D73091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6619" w:rsidRPr="00146D7D" w:rsidTr="00EF6A4F"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146D7D" w:rsidRDefault="000F6619" w:rsidP="00D73091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электронная почта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619" w:rsidRPr="00146D7D" w:rsidRDefault="000F6619" w:rsidP="00D73091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6619" w:rsidRPr="00146D7D" w:rsidTr="00EF6A4F"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146D7D" w:rsidRDefault="000F6619" w:rsidP="00D73091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электронная почта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619" w:rsidRPr="00146D7D" w:rsidRDefault="000F6619" w:rsidP="00D73091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6619" w:rsidRPr="00146D7D" w:rsidTr="000F6619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146D7D" w:rsidRDefault="000F6619" w:rsidP="00D73091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6D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Профессиональные ценности</w:t>
            </w:r>
          </w:p>
        </w:tc>
      </w:tr>
      <w:tr w:rsidR="000F6619" w:rsidRPr="00146D7D" w:rsidTr="00EF6A4F"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146D7D" w:rsidRDefault="000F6619" w:rsidP="00D73091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кредо участника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619" w:rsidRPr="00146D7D" w:rsidRDefault="000F6619" w:rsidP="00D73091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6619" w:rsidRPr="00146D7D" w:rsidTr="000F6619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146D7D" w:rsidRDefault="000F6619" w:rsidP="00D73091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6D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Приложения</w:t>
            </w:r>
          </w:p>
        </w:tc>
      </w:tr>
      <w:tr w:rsidR="000F6619" w:rsidRPr="00146D7D" w:rsidTr="000F6619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19" w:rsidRPr="00146D7D" w:rsidRDefault="00EF6A4F" w:rsidP="00D73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Интересные сведения о себе, не отраженные в предыдущих пунктах (до 2000 знаков с пробелами)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F6619" w:rsidRPr="004C73CB" w:rsidRDefault="000F6619" w:rsidP="00D730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>Правильность сведений, представленных в информационной карте, подтверждаю.</w:t>
      </w:r>
    </w:p>
    <w:tbl>
      <w:tblPr>
        <w:tblW w:w="9606" w:type="dxa"/>
        <w:tblLook w:val="04A0"/>
      </w:tblPr>
      <w:tblGrid>
        <w:gridCol w:w="3510"/>
        <w:gridCol w:w="6096"/>
      </w:tblGrid>
      <w:tr w:rsidR="000F6619" w:rsidRPr="004C73CB" w:rsidTr="000F6619">
        <w:tc>
          <w:tcPr>
            <w:tcW w:w="3510" w:type="dxa"/>
            <w:hideMark/>
          </w:tcPr>
          <w:p w:rsidR="000F6619" w:rsidRPr="004C73CB" w:rsidRDefault="001742F1" w:rsidP="00D73091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C73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_____________________</w:t>
            </w:r>
          </w:p>
        </w:tc>
        <w:tc>
          <w:tcPr>
            <w:tcW w:w="6096" w:type="dxa"/>
            <w:hideMark/>
          </w:tcPr>
          <w:p w:rsidR="000F6619" w:rsidRPr="004C73CB" w:rsidRDefault="000F6619" w:rsidP="00D73091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C73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________________</w:t>
            </w:r>
            <w:r w:rsidR="001742F1" w:rsidRPr="004C73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___________________________</w:t>
            </w:r>
          </w:p>
        </w:tc>
      </w:tr>
      <w:tr w:rsidR="000F6619" w:rsidRPr="004C73CB" w:rsidTr="000F6619">
        <w:tc>
          <w:tcPr>
            <w:tcW w:w="3510" w:type="dxa"/>
            <w:hideMark/>
          </w:tcPr>
          <w:p w:rsidR="000F6619" w:rsidRPr="004C73CB" w:rsidRDefault="000F6619" w:rsidP="00D73091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C73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(подпись)</w:t>
            </w:r>
          </w:p>
        </w:tc>
        <w:tc>
          <w:tcPr>
            <w:tcW w:w="6096" w:type="dxa"/>
            <w:hideMark/>
          </w:tcPr>
          <w:p w:rsidR="000F6619" w:rsidRPr="004C73CB" w:rsidRDefault="000F6619" w:rsidP="00D73091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C73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(фамилия, имя, отчество участника)</w:t>
            </w:r>
          </w:p>
        </w:tc>
      </w:tr>
    </w:tbl>
    <w:p w:rsidR="00146D7D" w:rsidRDefault="00146D7D" w:rsidP="00D730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0F6619" w:rsidRPr="00146D7D" w:rsidRDefault="000F6619" w:rsidP="00D7309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>«_____»_______________20</w:t>
      </w:r>
      <w:r w:rsidR="00E43BA9"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>2</w:t>
      </w:r>
      <w:r w:rsidR="00250297">
        <w:rPr>
          <w:rFonts w:ascii="Times New Roman" w:eastAsia="Times New Roman" w:hAnsi="Times New Roman" w:cs="Times New Roman"/>
          <w:sz w:val="23"/>
          <w:szCs w:val="23"/>
          <w:lang w:eastAsia="ru-RU"/>
        </w:rPr>
        <w:t>2</w:t>
      </w:r>
      <w:r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</w:t>
      </w:r>
      <w:r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br w:type="page"/>
      </w:r>
      <w:r w:rsidRPr="004C73CB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lastRenderedPageBreak/>
        <w:t xml:space="preserve">Приложение  </w:t>
      </w:r>
      <w:r w:rsidR="00F35743" w:rsidRPr="004C73CB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3</w:t>
      </w:r>
    </w:p>
    <w:p w:rsidR="000F6619" w:rsidRPr="004C73CB" w:rsidRDefault="000F6619" w:rsidP="00D730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714A44" w:rsidRPr="004C73CB" w:rsidRDefault="00714A44" w:rsidP="00D730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Оргкомитет </w:t>
      </w:r>
      <w:r w:rsidR="00AF35C7">
        <w:rPr>
          <w:rFonts w:ascii="Times New Roman" w:eastAsia="Times New Roman" w:hAnsi="Times New Roman" w:cs="Times New Roman"/>
          <w:sz w:val="23"/>
          <w:szCs w:val="23"/>
          <w:lang w:eastAsia="ru-RU"/>
        </w:rPr>
        <w:t>Муниципального</w:t>
      </w:r>
      <w:r w:rsidR="0068510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этапа </w:t>
      </w:r>
      <w:r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профессионального  конкурса</w:t>
      </w:r>
    </w:p>
    <w:p w:rsidR="00EE50B1" w:rsidRPr="004C73CB" w:rsidRDefault="00714A44" w:rsidP="00D730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«Воспитатель года»  </w:t>
      </w:r>
      <w:r w:rsidR="00E43BA9"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>в 202</w:t>
      </w:r>
      <w:r w:rsidR="00250297">
        <w:rPr>
          <w:rFonts w:ascii="Times New Roman" w:eastAsia="Times New Roman" w:hAnsi="Times New Roman" w:cs="Times New Roman"/>
          <w:sz w:val="23"/>
          <w:szCs w:val="23"/>
          <w:lang w:eastAsia="ru-RU"/>
        </w:rPr>
        <w:t>2</w:t>
      </w:r>
      <w:r w:rsidR="00E43BA9"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году</w:t>
      </w:r>
    </w:p>
    <w:p w:rsidR="00084962" w:rsidRPr="004C73CB" w:rsidRDefault="00084962" w:rsidP="00D73091">
      <w:pPr>
        <w:tabs>
          <w:tab w:val="left" w:pos="426"/>
        </w:tabs>
        <w:spacing w:after="20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084962" w:rsidRPr="004C73CB" w:rsidRDefault="00084962" w:rsidP="00D73091">
      <w:pPr>
        <w:tabs>
          <w:tab w:val="left" w:pos="426"/>
        </w:tabs>
        <w:spacing w:after="20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>Заявление.</w:t>
      </w:r>
    </w:p>
    <w:p w:rsidR="00084962" w:rsidRPr="00EF6A4F" w:rsidRDefault="00084962" w:rsidP="00D7309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>Я, __________________________________________</w:t>
      </w:r>
      <w:r w:rsidR="00E0015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______________________________ </w:t>
      </w:r>
    </w:p>
    <w:p w:rsidR="00084962" w:rsidRPr="004C73CB" w:rsidRDefault="00084962" w:rsidP="00D73091">
      <w:pPr>
        <w:tabs>
          <w:tab w:val="left" w:pos="426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>(фамилия, имя, отчество)</w:t>
      </w:r>
    </w:p>
    <w:p w:rsidR="00084962" w:rsidRPr="004C73CB" w:rsidRDefault="00084962" w:rsidP="00D73091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C73CB">
        <w:rPr>
          <w:rFonts w:ascii="Times New Roman" w:eastAsia="Times New Roman" w:hAnsi="Times New Roman" w:cs="Times New Roman"/>
          <w:sz w:val="23"/>
          <w:szCs w:val="23"/>
          <w:lang w:eastAsia="ru-RU"/>
        </w:rPr>
        <w:t>даю согласие на:</w:t>
      </w:r>
    </w:p>
    <w:tbl>
      <w:tblPr>
        <w:tblW w:w="957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33"/>
        <w:gridCol w:w="7260"/>
        <w:gridCol w:w="1377"/>
      </w:tblGrid>
      <w:tr w:rsidR="00084962" w:rsidRPr="004C73CB" w:rsidTr="004B21E8">
        <w:trPr>
          <w:trHeight w:val="318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84962" w:rsidRPr="004C73CB" w:rsidRDefault="00084962" w:rsidP="00D73091">
            <w:pPr>
              <w:tabs>
                <w:tab w:val="left" w:pos="42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sz w:val="23"/>
                <w:szCs w:val="23"/>
                <w:u w:color="000000"/>
                <w:lang w:eastAsia="ru-RU"/>
              </w:rPr>
            </w:pPr>
            <w:r w:rsidRPr="004C73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84962" w:rsidRPr="004C73CB" w:rsidRDefault="00084962" w:rsidP="00D73091">
            <w:pPr>
              <w:tabs>
                <w:tab w:val="left" w:pos="42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sz w:val="23"/>
                <w:szCs w:val="23"/>
                <w:u w:color="000000"/>
                <w:lang w:eastAsia="ru-RU"/>
              </w:rPr>
            </w:pPr>
            <w:r w:rsidRPr="004C73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Пункт согласия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84962" w:rsidRPr="004C73CB" w:rsidRDefault="00084962" w:rsidP="00D73091">
            <w:pPr>
              <w:tabs>
                <w:tab w:val="left" w:pos="42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sz w:val="23"/>
                <w:szCs w:val="23"/>
                <w:u w:color="000000"/>
                <w:lang w:eastAsia="ru-RU"/>
              </w:rPr>
            </w:pPr>
            <w:r w:rsidRPr="004C73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ДА/НЕТ</w:t>
            </w:r>
          </w:p>
        </w:tc>
      </w:tr>
      <w:tr w:rsidR="00084962" w:rsidRPr="004C73CB" w:rsidTr="004B21E8">
        <w:trPr>
          <w:trHeight w:val="495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84962" w:rsidRPr="004C73CB" w:rsidRDefault="00084962" w:rsidP="00D73091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3"/>
                <w:szCs w:val="23"/>
                <w:u w:color="000000"/>
                <w:lang w:eastAsia="ru-RU"/>
              </w:rPr>
            </w:pPr>
            <w:r w:rsidRPr="004C73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84962" w:rsidRPr="004C73CB" w:rsidRDefault="00084962" w:rsidP="00B946ED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3"/>
                <w:szCs w:val="23"/>
                <w:u w:color="000000"/>
                <w:lang w:eastAsia="ru-RU"/>
              </w:rPr>
            </w:pPr>
            <w:r w:rsidRPr="004C73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Участие в </w:t>
            </w:r>
            <w:r w:rsidR="00B946E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Муниципальном</w:t>
            </w:r>
            <w:r w:rsidR="004C73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этапе </w:t>
            </w:r>
            <w:r w:rsidRPr="004C73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профессионально</w:t>
            </w:r>
            <w:r w:rsidR="004C73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</w:t>
            </w:r>
            <w:r w:rsidRPr="004C73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конкурс</w:t>
            </w:r>
            <w:r w:rsidR="004C73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</w:t>
            </w:r>
            <w:r w:rsidRPr="004C73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«Воспитатель года»</w:t>
            </w:r>
            <w:r w:rsidR="00AF35C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E43BA9" w:rsidRPr="004C73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202</w:t>
            </w:r>
            <w:r w:rsidR="001E2C9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  <w:r w:rsidR="00E43BA9" w:rsidRPr="004C73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году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962" w:rsidRPr="004C73CB" w:rsidRDefault="00084962" w:rsidP="00D73091">
            <w:pPr>
              <w:suppressAutoHyphens/>
              <w:spacing w:after="20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3"/>
                <w:szCs w:val="23"/>
                <w:u w:color="000000"/>
                <w:lang w:eastAsia="ru-RU"/>
              </w:rPr>
            </w:pPr>
          </w:p>
        </w:tc>
      </w:tr>
      <w:tr w:rsidR="00084962" w:rsidRPr="004C73CB" w:rsidTr="004B21E8">
        <w:trPr>
          <w:trHeight w:val="1043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84962" w:rsidRPr="004C73CB" w:rsidRDefault="00084962" w:rsidP="00D73091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3"/>
                <w:szCs w:val="23"/>
                <w:u w:color="000000"/>
                <w:lang w:eastAsia="ru-RU"/>
              </w:rPr>
            </w:pPr>
            <w:r w:rsidRPr="004C73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84962" w:rsidRPr="004C73CB" w:rsidRDefault="00084962" w:rsidP="00D73091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3"/>
                <w:szCs w:val="23"/>
                <w:u w:color="000000"/>
                <w:lang w:eastAsia="ru-RU"/>
              </w:rPr>
            </w:pPr>
            <w:r w:rsidRPr="004C73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Внесение сведений, указанных в информационной карте участника Конкурса, в базу данных об участниках Конкурса и использование, за исключением раздела № </w:t>
            </w:r>
            <w:r w:rsidR="0068510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  <w:r w:rsidRPr="004C73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(«Контакты»), в некоммерческих целях для размещения в сети Интернет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962" w:rsidRPr="004C73CB" w:rsidRDefault="00084962" w:rsidP="00D73091">
            <w:pPr>
              <w:suppressAutoHyphens/>
              <w:spacing w:after="20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3"/>
                <w:szCs w:val="23"/>
                <w:u w:color="000000"/>
                <w:lang w:eastAsia="ru-RU"/>
              </w:rPr>
            </w:pPr>
          </w:p>
        </w:tc>
      </w:tr>
      <w:tr w:rsidR="00084962" w:rsidRPr="004C73CB" w:rsidTr="004B21E8">
        <w:trPr>
          <w:trHeight w:val="48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84962" w:rsidRPr="004C73CB" w:rsidRDefault="00084962" w:rsidP="00D73091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3"/>
                <w:szCs w:val="23"/>
                <w:u w:color="000000"/>
                <w:lang w:eastAsia="ru-RU"/>
              </w:rPr>
            </w:pPr>
            <w:r w:rsidRPr="004C73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84962" w:rsidRPr="004C73CB" w:rsidRDefault="00084962" w:rsidP="00D73091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3"/>
                <w:szCs w:val="23"/>
                <w:u w:color="000000"/>
                <w:lang w:eastAsia="ru-RU"/>
              </w:rPr>
            </w:pPr>
            <w:r w:rsidRPr="004C73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Использование материалов, представляемых на Конкурс, для публикаций в СМИ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962" w:rsidRPr="004C73CB" w:rsidRDefault="00084962" w:rsidP="00D73091">
            <w:pPr>
              <w:suppressAutoHyphens/>
              <w:spacing w:after="20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3"/>
                <w:szCs w:val="23"/>
                <w:u w:color="000000"/>
                <w:lang w:eastAsia="ru-RU"/>
              </w:rPr>
            </w:pPr>
          </w:p>
        </w:tc>
      </w:tr>
      <w:tr w:rsidR="00084962" w:rsidRPr="004C73CB" w:rsidTr="004B21E8">
        <w:trPr>
          <w:trHeight w:val="48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84962" w:rsidRPr="004C73CB" w:rsidRDefault="00084962" w:rsidP="00D73091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3"/>
                <w:szCs w:val="23"/>
                <w:u w:color="000000"/>
                <w:lang w:eastAsia="ru-RU"/>
              </w:rPr>
            </w:pPr>
            <w:r w:rsidRPr="004C73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84962" w:rsidRPr="004C73CB" w:rsidRDefault="00084962" w:rsidP="00D73091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3"/>
                <w:szCs w:val="23"/>
                <w:u w:color="000000"/>
                <w:lang w:eastAsia="ru-RU"/>
              </w:rPr>
            </w:pPr>
            <w:r w:rsidRPr="004C73CB">
              <w:rPr>
                <w:rFonts w:ascii="Times New Roman" w:eastAsia="Calibri" w:hAnsi="Times New Roman" w:cs="Times New Roman"/>
                <w:color w:val="000000"/>
                <w:kern w:val="2"/>
                <w:sz w:val="23"/>
                <w:szCs w:val="23"/>
                <w:u w:color="000000"/>
                <w:lang w:eastAsia="ru-RU"/>
              </w:rPr>
              <w:t>В соответствии с требованиями ст. 9 Федерального закона от 27.07.2006 N 152-ФЗ (ред. от 21.07.2014) «О персональных данных» (с изм. и доп., вступ. в силу с 01.09.2015) подтверждаю свое согласие на обработку данных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4962" w:rsidRPr="004C73CB" w:rsidRDefault="00084962" w:rsidP="00D73091">
            <w:pPr>
              <w:suppressAutoHyphens/>
              <w:spacing w:after="20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3"/>
                <w:szCs w:val="23"/>
                <w:u w:color="000000"/>
                <w:lang w:eastAsia="ru-RU"/>
              </w:rPr>
            </w:pPr>
          </w:p>
        </w:tc>
      </w:tr>
    </w:tbl>
    <w:p w:rsidR="00084962" w:rsidRPr="004C73CB" w:rsidRDefault="00084962" w:rsidP="00D73091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3"/>
          <w:szCs w:val="23"/>
          <w:u w:color="000000"/>
          <w:lang w:eastAsia="ru-RU"/>
        </w:rPr>
      </w:pPr>
    </w:p>
    <w:p w:rsidR="00084962" w:rsidRPr="004C73CB" w:rsidRDefault="00084962" w:rsidP="00D73091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3"/>
          <w:szCs w:val="23"/>
          <w:u w:color="000000"/>
          <w:lang w:eastAsia="ru-RU"/>
        </w:rPr>
      </w:pPr>
    </w:p>
    <w:p w:rsidR="00084962" w:rsidRPr="004C73CB" w:rsidRDefault="00084962" w:rsidP="00D73091">
      <w:pPr>
        <w:widowControl w:val="0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3"/>
          <w:szCs w:val="23"/>
          <w:u w:color="000000"/>
          <w:lang w:eastAsia="ru-RU"/>
        </w:rPr>
      </w:pPr>
    </w:p>
    <w:p w:rsidR="00084962" w:rsidRPr="004C73CB" w:rsidRDefault="00084962" w:rsidP="00D73091">
      <w:pPr>
        <w:widowControl w:val="0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3"/>
          <w:szCs w:val="23"/>
          <w:u w:color="000000"/>
          <w:lang w:eastAsia="ru-RU"/>
        </w:rPr>
      </w:pPr>
      <w:r w:rsidRPr="004C73CB">
        <w:rPr>
          <w:rFonts w:ascii="Times New Roman" w:eastAsia="Times New Roman" w:hAnsi="Times New Roman" w:cs="Times New Roman"/>
          <w:color w:val="000000"/>
          <w:kern w:val="2"/>
          <w:sz w:val="23"/>
          <w:szCs w:val="23"/>
          <w:u w:color="000000"/>
          <w:lang w:eastAsia="ru-RU"/>
        </w:rPr>
        <w:t>«___» _________ 20</w:t>
      </w:r>
      <w:r w:rsidR="00E43BA9" w:rsidRPr="004C73CB">
        <w:rPr>
          <w:rFonts w:ascii="Times New Roman" w:eastAsia="Times New Roman" w:hAnsi="Times New Roman" w:cs="Times New Roman"/>
          <w:color w:val="000000"/>
          <w:kern w:val="2"/>
          <w:sz w:val="23"/>
          <w:szCs w:val="23"/>
          <w:u w:color="000000"/>
          <w:lang w:eastAsia="ru-RU"/>
        </w:rPr>
        <w:t>2</w:t>
      </w:r>
      <w:r w:rsidR="00250297">
        <w:rPr>
          <w:rFonts w:ascii="Times New Roman" w:eastAsia="Times New Roman" w:hAnsi="Times New Roman" w:cs="Times New Roman"/>
          <w:color w:val="000000"/>
          <w:kern w:val="2"/>
          <w:sz w:val="23"/>
          <w:szCs w:val="23"/>
          <w:u w:color="000000"/>
          <w:lang w:eastAsia="ru-RU"/>
        </w:rPr>
        <w:t>2</w:t>
      </w:r>
      <w:r w:rsidRPr="004C73CB">
        <w:rPr>
          <w:rFonts w:ascii="Times New Roman" w:eastAsia="Times New Roman" w:hAnsi="Times New Roman" w:cs="Times New Roman"/>
          <w:color w:val="000000"/>
          <w:kern w:val="2"/>
          <w:sz w:val="23"/>
          <w:szCs w:val="23"/>
          <w:u w:color="000000"/>
          <w:lang w:eastAsia="ru-RU"/>
        </w:rPr>
        <w:t xml:space="preserve"> год                                                   ___________/_____________</w:t>
      </w:r>
    </w:p>
    <w:p w:rsidR="00EE50B1" w:rsidRPr="004C73CB" w:rsidRDefault="00EE50B1" w:rsidP="00D73091">
      <w:pPr>
        <w:spacing w:line="240" w:lineRule="auto"/>
        <w:ind w:firstLine="708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E50B1" w:rsidRPr="004C73CB" w:rsidRDefault="00EE50B1" w:rsidP="00D73091">
      <w:pPr>
        <w:spacing w:line="240" w:lineRule="auto"/>
        <w:ind w:firstLine="708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E50B1" w:rsidRDefault="00EE50B1" w:rsidP="00D73091">
      <w:pPr>
        <w:spacing w:line="240" w:lineRule="auto"/>
        <w:ind w:firstLine="708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F6A4F" w:rsidRDefault="00EF6A4F" w:rsidP="00D73091">
      <w:pPr>
        <w:spacing w:line="240" w:lineRule="auto"/>
        <w:ind w:firstLine="708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F6A4F" w:rsidRDefault="00EF6A4F" w:rsidP="00D73091">
      <w:pPr>
        <w:spacing w:line="240" w:lineRule="auto"/>
        <w:ind w:firstLine="708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F6A4F" w:rsidRDefault="00EF6A4F" w:rsidP="00D73091">
      <w:pPr>
        <w:spacing w:line="240" w:lineRule="auto"/>
        <w:ind w:firstLine="708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F6A4F" w:rsidRDefault="00EF6A4F" w:rsidP="00D73091">
      <w:pPr>
        <w:spacing w:line="240" w:lineRule="auto"/>
        <w:ind w:firstLine="708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F6A4F" w:rsidRDefault="00EF6A4F" w:rsidP="00D73091">
      <w:pPr>
        <w:spacing w:line="240" w:lineRule="auto"/>
        <w:ind w:firstLine="708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F24BA4" w:rsidRDefault="00F24BA4" w:rsidP="00D73091">
      <w:pPr>
        <w:spacing w:line="240" w:lineRule="auto"/>
        <w:ind w:firstLine="708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F24BA4" w:rsidRDefault="00F24BA4" w:rsidP="00D73091">
      <w:pPr>
        <w:spacing w:line="240" w:lineRule="auto"/>
        <w:ind w:firstLine="708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F24BA4" w:rsidRDefault="00F24BA4" w:rsidP="00D73091">
      <w:pPr>
        <w:spacing w:line="240" w:lineRule="auto"/>
        <w:ind w:firstLine="708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F24BA4" w:rsidRDefault="00F24BA4" w:rsidP="00D73091">
      <w:pPr>
        <w:spacing w:line="240" w:lineRule="auto"/>
        <w:ind w:firstLine="708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F24BA4" w:rsidRDefault="00F24BA4" w:rsidP="00D73091">
      <w:pPr>
        <w:spacing w:line="240" w:lineRule="auto"/>
        <w:ind w:firstLine="708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73091" w:rsidRDefault="00D73091" w:rsidP="00D73091">
      <w:pPr>
        <w:spacing w:line="240" w:lineRule="auto"/>
        <w:ind w:firstLine="708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73091" w:rsidRDefault="00D73091" w:rsidP="00D73091">
      <w:pPr>
        <w:spacing w:line="240" w:lineRule="auto"/>
        <w:ind w:firstLine="708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F24BA4" w:rsidRDefault="00F24BA4" w:rsidP="00D73091">
      <w:pPr>
        <w:spacing w:line="240" w:lineRule="auto"/>
        <w:ind w:firstLine="708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Приложение 4</w:t>
      </w:r>
    </w:p>
    <w:p w:rsidR="00F24BA4" w:rsidRDefault="00F24BA4" w:rsidP="00D73091">
      <w:pPr>
        <w:spacing w:line="240" w:lineRule="auto"/>
        <w:ind w:firstLine="708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A6C77" w:rsidRDefault="004A6C77" w:rsidP="00D73091">
      <w:pPr>
        <w:spacing w:line="240" w:lineRule="auto"/>
        <w:ind w:firstLine="708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F24BA4" w:rsidRPr="00F24BA4" w:rsidRDefault="00F24BA4" w:rsidP="00D73091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4B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ВЫПИСКА ИЗ ПРОТОКОЛА </w:t>
      </w:r>
    </w:p>
    <w:p w:rsidR="00F24BA4" w:rsidRDefault="00F24BA4" w:rsidP="00D73091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заседания </w:t>
      </w:r>
      <w:r w:rsidR="00B946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педагогического совета </w:t>
      </w:r>
      <w:r w:rsidRPr="00C901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выдвижении кандидатуры на участие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r w:rsidR="00B946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Муниципальном</w:t>
      </w:r>
      <w:r w:rsidRPr="00D56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этап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D56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профессионального  конкурса «Воспитатель года»  в 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D56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году</w:t>
      </w:r>
    </w:p>
    <w:p w:rsidR="004A6C77" w:rsidRDefault="004A6C77" w:rsidP="00D73091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24BA4" w:rsidRDefault="00F24BA4" w:rsidP="00D7309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4BA4">
        <w:rPr>
          <w:rFonts w:ascii="Times New Roman" w:hAnsi="Times New Roman" w:cs="Times New Roman"/>
          <w:sz w:val="24"/>
          <w:szCs w:val="24"/>
        </w:rPr>
        <w:t>№ ___ от _________________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24BA4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24BA4" w:rsidRDefault="00F24BA4" w:rsidP="00D7309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4BA4" w:rsidRDefault="00F24BA4" w:rsidP="00D730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СЛУШАЛИ: О выдвижении кандидатуры на участие в </w:t>
      </w:r>
      <w:r w:rsidR="00B946ED">
        <w:rPr>
          <w:sz w:val="23"/>
          <w:szCs w:val="23"/>
        </w:rPr>
        <w:t>Муниципальном</w:t>
      </w:r>
      <w:r>
        <w:rPr>
          <w:sz w:val="23"/>
          <w:szCs w:val="23"/>
        </w:rPr>
        <w:t xml:space="preserve"> этапе профессионального конкурса «Воспитатель года» в 2022 году. </w:t>
      </w:r>
    </w:p>
    <w:p w:rsidR="00F24BA4" w:rsidRDefault="00F24BA4" w:rsidP="00D73091">
      <w:pPr>
        <w:pStyle w:val="Default"/>
        <w:rPr>
          <w:sz w:val="23"/>
          <w:szCs w:val="23"/>
        </w:rPr>
      </w:pPr>
    </w:p>
    <w:p w:rsidR="00F24BA4" w:rsidRDefault="00F24BA4" w:rsidP="00D730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РЕШИЛИ: Выдвинуть на участие в </w:t>
      </w:r>
      <w:r w:rsidR="00AF35C7">
        <w:rPr>
          <w:sz w:val="23"/>
          <w:szCs w:val="23"/>
        </w:rPr>
        <w:t>Муниципальном</w:t>
      </w:r>
      <w:r w:rsidRPr="00F24BA4">
        <w:rPr>
          <w:sz w:val="23"/>
          <w:szCs w:val="23"/>
        </w:rPr>
        <w:t xml:space="preserve"> этапе профессионального конкурса «Воспитатель года» в 2022 году</w:t>
      </w:r>
    </w:p>
    <w:p w:rsidR="00F24BA4" w:rsidRDefault="00F24BA4" w:rsidP="00D730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:rsidR="00F24BA4" w:rsidRDefault="00F24BA4" w:rsidP="00D73091">
      <w:pPr>
        <w:pStyle w:val="Default"/>
        <w:jc w:val="center"/>
        <w:rPr>
          <w:sz w:val="23"/>
          <w:szCs w:val="23"/>
        </w:rPr>
      </w:pPr>
      <w:r>
        <w:rPr>
          <w:i/>
          <w:iCs/>
          <w:sz w:val="23"/>
          <w:szCs w:val="23"/>
        </w:rPr>
        <w:t>(фамилия, имя, отчество)</w:t>
      </w:r>
    </w:p>
    <w:p w:rsidR="00F24BA4" w:rsidRDefault="00AF35C7" w:rsidP="00D730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F24BA4">
        <w:rPr>
          <w:sz w:val="23"/>
          <w:szCs w:val="23"/>
        </w:rPr>
        <w:t xml:space="preserve">«ЗА»: ____ чел. «ПРОТИВ»: ____ чел. «ВОЗДЕРЖАЛИСЬ»: ____ чел. </w:t>
      </w:r>
    </w:p>
    <w:p w:rsidR="004A6C77" w:rsidRDefault="004A6C77" w:rsidP="00D73091">
      <w:pPr>
        <w:pStyle w:val="Default"/>
        <w:rPr>
          <w:sz w:val="23"/>
          <w:szCs w:val="23"/>
        </w:rPr>
      </w:pPr>
    </w:p>
    <w:p w:rsidR="004A6C77" w:rsidRDefault="004A6C77" w:rsidP="00D73091">
      <w:pPr>
        <w:pStyle w:val="Default"/>
        <w:rPr>
          <w:sz w:val="23"/>
          <w:szCs w:val="23"/>
        </w:rPr>
      </w:pPr>
    </w:p>
    <w:p w:rsidR="004A6C77" w:rsidRDefault="004A6C77" w:rsidP="00D73091">
      <w:pPr>
        <w:pStyle w:val="Default"/>
        <w:rPr>
          <w:sz w:val="23"/>
          <w:szCs w:val="23"/>
        </w:rPr>
      </w:pPr>
    </w:p>
    <w:p w:rsidR="00F24BA4" w:rsidRDefault="00AF35C7" w:rsidP="00D730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Руководитель организации</w:t>
      </w:r>
    </w:p>
    <w:p w:rsidR="00F24BA4" w:rsidRDefault="00F24BA4" w:rsidP="00D73091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(указать должность, ФИО) </w:t>
      </w:r>
      <w:r w:rsidR="004A6C77">
        <w:rPr>
          <w:i/>
          <w:iCs/>
          <w:sz w:val="23"/>
          <w:szCs w:val="23"/>
        </w:rPr>
        <w:tab/>
      </w:r>
      <w:r w:rsidR="004A6C77">
        <w:rPr>
          <w:i/>
          <w:iCs/>
          <w:sz w:val="23"/>
          <w:szCs w:val="23"/>
        </w:rPr>
        <w:tab/>
      </w:r>
      <w:r w:rsidR="004A6C77">
        <w:rPr>
          <w:i/>
          <w:iCs/>
          <w:sz w:val="23"/>
          <w:szCs w:val="23"/>
        </w:rPr>
        <w:tab/>
      </w:r>
      <w:r w:rsidR="004A6C77">
        <w:rPr>
          <w:i/>
          <w:iCs/>
          <w:sz w:val="23"/>
          <w:szCs w:val="23"/>
        </w:rPr>
        <w:tab/>
      </w:r>
      <w:r w:rsidR="004A6C77">
        <w:rPr>
          <w:i/>
          <w:iCs/>
          <w:sz w:val="23"/>
          <w:szCs w:val="23"/>
        </w:rPr>
        <w:tab/>
      </w:r>
      <w:r w:rsidR="004A6C77">
        <w:rPr>
          <w:i/>
          <w:iCs/>
          <w:sz w:val="23"/>
          <w:szCs w:val="23"/>
        </w:rPr>
        <w:tab/>
      </w:r>
      <w:r>
        <w:rPr>
          <w:i/>
          <w:iCs/>
          <w:sz w:val="23"/>
          <w:szCs w:val="23"/>
        </w:rPr>
        <w:t xml:space="preserve">(подпись) </w:t>
      </w:r>
    </w:p>
    <w:p w:rsidR="004A6C77" w:rsidRDefault="004A6C77" w:rsidP="00D73091">
      <w:pPr>
        <w:spacing w:line="240" w:lineRule="auto"/>
        <w:jc w:val="center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:rsidR="00F24BA4" w:rsidRPr="004A6C77" w:rsidRDefault="004A6C77" w:rsidP="00D7309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F24BA4" w:rsidRPr="004A6C77">
        <w:rPr>
          <w:rFonts w:ascii="Times New Roman" w:hAnsi="Times New Roman" w:cs="Times New Roman"/>
          <w:sz w:val="23"/>
          <w:szCs w:val="23"/>
        </w:rPr>
        <w:t>М. П.</w:t>
      </w:r>
    </w:p>
    <w:p w:rsidR="00EF6A4F" w:rsidRDefault="00EF6A4F" w:rsidP="00D73091">
      <w:pPr>
        <w:spacing w:line="240" w:lineRule="auto"/>
        <w:ind w:firstLine="708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F6A4F" w:rsidRDefault="00EF6A4F" w:rsidP="00D73091">
      <w:pPr>
        <w:spacing w:line="240" w:lineRule="auto"/>
        <w:ind w:firstLine="708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F6A4F" w:rsidRDefault="00EF6A4F" w:rsidP="00D73091">
      <w:pPr>
        <w:spacing w:line="240" w:lineRule="auto"/>
        <w:ind w:firstLine="708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F6A4F" w:rsidRDefault="00EF6A4F" w:rsidP="00D73091">
      <w:pPr>
        <w:spacing w:line="240" w:lineRule="auto"/>
        <w:ind w:firstLine="708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F6A4F" w:rsidRDefault="00EF6A4F" w:rsidP="00D730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A6C77" w:rsidRDefault="004A6C77" w:rsidP="00D730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A6C77" w:rsidRDefault="004A6C77" w:rsidP="00D730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A6C77" w:rsidRDefault="004A6C77" w:rsidP="00D730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A6C77" w:rsidRDefault="004A6C77" w:rsidP="00D730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A6C77" w:rsidRPr="00EF6A4F" w:rsidRDefault="00AF35C7" w:rsidP="00D730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</w:p>
    <w:sectPr w:rsidR="004A6C77" w:rsidRPr="00EF6A4F" w:rsidSect="00956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A65"/>
    <w:multiLevelType w:val="hybridMultilevel"/>
    <w:tmpl w:val="F948D3AA"/>
    <w:lvl w:ilvl="0" w:tplc="A0FC7B6E">
      <w:start w:val="1"/>
      <w:numFmt w:val="decimal"/>
      <w:lvlText w:val="%1."/>
      <w:lvlJc w:val="left"/>
      <w:pPr>
        <w:tabs>
          <w:tab w:val="num" w:pos="2065"/>
        </w:tabs>
        <w:ind w:left="2065" w:hanging="206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AF107D"/>
    <w:multiLevelType w:val="hybridMultilevel"/>
    <w:tmpl w:val="35462738"/>
    <w:lvl w:ilvl="0" w:tplc="F7D2C722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CC953B3"/>
    <w:multiLevelType w:val="multilevel"/>
    <w:tmpl w:val="7BC81F2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">
    <w:nsid w:val="32006A19"/>
    <w:multiLevelType w:val="hybridMultilevel"/>
    <w:tmpl w:val="5CD86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2A1846"/>
    <w:multiLevelType w:val="multilevel"/>
    <w:tmpl w:val="D3666C70"/>
    <w:styleLink w:val="31"/>
    <w:lvl w:ilvl="0">
      <w:numFmt w:val="bullet"/>
      <w:lvlText w:val="•"/>
      <w:lvlJc w:val="left"/>
      <w:pPr>
        <w:tabs>
          <w:tab w:val="num" w:pos="357"/>
        </w:tabs>
        <w:ind w:left="357" w:hanging="352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5">
    <w:nsid w:val="38E15CD3"/>
    <w:multiLevelType w:val="multilevel"/>
    <w:tmpl w:val="C78862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6">
    <w:nsid w:val="3C6363D6"/>
    <w:multiLevelType w:val="hybridMultilevel"/>
    <w:tmpl w:val="D5B87B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CD437A"/>
    <w:multiLevelType w:val="hybridMultilevel"/>
    <w:tmpl w:val="CD364B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2196840"/>
    <w:multiLevelType w:val="multilevel"/>
    <w:tmpl w:val="43B6F64C"/>
    <w:lvl w:ilvl="0">
      <w:numFmt w:val="bullet"/>
      <w:lvlText w:val="•"/>
      <w:lvlJc w:val="left"/>
      <w:pPr>
        <w:tabs>
          <w:tab w:val="num" w:pos="357"/>
        </w:tabs>
        <w:ind w:left="357" w:hanging="352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9">
    <w:nsid w:val="45163285"/>
    <w:multiLevelType w:val="hybridMultilevel"/>
    <w:tmpl w:val="161EE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F43506"/>
    <w:multiLevelType w:val="hybridMultilevel"/>
    <w:tmpl w:val="B97AED6A"/>
    <w:lvl w:ilvl="0" w:tplc="00365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15224C"/>
    <w:multiLevelType w:val="multilevel"/>
    <w:tmpl w:val="6660E50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12">
    <w:nsid w:val="5CE059B2"/>
    <w:multiLevelType w:val="multilevel"/>
    <w:tmpl w:val="AC7A6372"/>
    <w:styleLink w:val="List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b/>
        <w:bCs/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b/>
        <w:bCs/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b/>
        <w:bCs/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b/>
        <w:bCs/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b/>
        <w:bCs/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b/>
        <w:bCs/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b/>
        <w:bCs/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b/>
        <w:bCs/>
        <w:position w:val="0"/>
        <w:sz w:val="28"/>
        <w:szCs w:val="28"/>
      </w:rPr>
    </w:lvl>
  </w:abstractNum>
  <w:abstractNum w:abstractNumId="13">
    <w:nsid w:val="674C292A"/>
    <w:multiLevelType w:val="hybridMultilevel"/>
    <w:tmpl w:val="80522CBE"/>
    <w:lvl w:ilvl="0" w:tplc="538482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8EC6F1E"/>
    <w:multiLevelType w:val="hybridMultilevel"/>
    <w:tmpl w:val="DD9AEACA"/>
    <w:lvl w:ilvl="0" w:tplc="9AC295D0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C874399"/>
    <w:multiLevelType w:val="multilevel"/>
    <w:tmpl w:val="AFA850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78A81EDC"/>
    <w:multiLevelType w:val="multilevel"/>
    <w:tmpl w:val="65AAAD1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90" w:hanging="63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5"/>
  </w:num>
  <w:num w:numId="2">
    <w:abstractNumId w:val="10"/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b/>
          <w:bCs/>
          <w:position w:val="0"/>
          <w:sz w:val="28"/>
          <w:szCs w:val="28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5">
    <w:abstractNumId w:val="16"/>
  </w:num>
  <w:num w:numId="16">
    <w:abstractNumId w:val="14"/>
  </w:num>
  <w:num w:numId="17">
    <w:abstractNumId w:val="3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/>
  <w:defaultTabStop w:val="708"/>
  <w:characterSpacingControl w:val="doNotCompress"/>
  <w:compat/>
  <w:rsids>
    <w:rsidRoot w:val="00180DCE"/>
    <w:rsid w:val="00013E8C"/>
    <w:rsid w:val="00030FC5"/>
    <w:rsid w:val="0005618D"/>
    <w:rsid w:val="00063641"/>
    <w:rsid w:val="00084962"/>
    <w:rsid w:val="000934AD"/>
    <w:rsid w:val="000D415F"/>
    <w:rsid w:val="000D5E73"/>
    <w:rsid w:val="000F0B5D"/>
    <w:rsid w:val="000F6619"/>
    <w:rsid w:val="001240FF"/>
    <w:rsid w:val="00146D7D"/>
    <w:rsid w:val="00164D81"/>
    <w:rsid w:val="001742F1"/>
    <w:rsid w:val="00175201"/>
    <w:rsid w:val="00180DCE"/>
    <w:rsid w:val="001853E3"/>
    <w:rsid w:val="001978DD"/>
    <w:rsid w:val="001B62C3"/>
    <w:rsid w:val="001E2C9B"/>
    <w:rsid w:val="001E2D11"/>
    <w:rsid w:val="001E4E77"/>
    <w:rsid w:val="001E7E26"/>
    <w:rsid w:val="0020391F"/>
    <w:rsid w:val="0021163D"/>
    <w:rsid w:val="00247A0B"/>
    <w:rsid w:val="00250297"/>
    <w:rsid w:val="00257E74"/>
    <w:rsid w:val="0026323F"/>
    <w:rsid w:val="002770C2"/>
    <w:rsid w:val="00291A02"/>
    <w:rsid w:val="002932AF"/>
    <w:rsid w:val="00310BB8"/>
    <w:rsid w:val="003234DC"/>
    <w:rsid w:val="00342A8B"/>
    <w:rsid w:val="00373F14"/>
    <w:rsid w:val="00387BF7"/>
    <w:rsid w:val="003B2BBF"/>
    <w:rsid w:val="003B3407"/>
    <w:rsid w:val="003B47FE"/>
    <w:rsid w:val="003D4AFE"/>
    <w:rsid w:val="003E59CC"/>
    <w:rsid w:val="004124AB"/>
    <w:rsid w:val="004157C3"/>
    <w:rsid w:val="00434FCE"/>
    <w:rsid w:val="00436EB9"/>
    <w:rsid w:val="00474809"/>
    <w:rsid w:val="00474B34"/>
    <w:rsid w:val="00477961"/>
    <w:rsid w:val="004A48D0"/>
    <w:rsid w:val="004A6C77"/>
    <w:rsid w:val="004B21E8"/>
    <w:rsid w:val="004C73CB"/>
    <w:rsid w:val="00501273"/>
    <w:rsid w:val="0055723F"/>
    <w:rsid w:val="005928E8"/>
    <w:rsid w:val="005A1754"/>
    <w:rsid w:val="005B55AC"/>
    <w:rsid w:val="005C50C9"/>
    <w:rsid w:val="005D2D3C"/>
    <w:rsid w:val="005D5315"/>
    <w:rsid w:val="005F3CDC"/>
    <w:rsid w:val="006075D4"/>
    <w:rsid w:val="00625B4E"/>
    <w:rsid w:val="00647633"/>
    <w:rsid w:val="0066029E"/>
    <w:rsid w:val="00683540"/>
    <w:rsid w:val="0068510E"/>
    <w:rsid w:val="0069718F"/>
    <w:rsid w:val="006B347E"/>
    <w:rsid w:val="006C25AE"/>
    <w:rsid w:val="006E08CE"/>
    <w:rsid w:val="006F4608"/>
    <w:rsid w:val="006F48B3"/>
    <w:rsid w:val="006F65BB"/>
    <w:rsid w:val="00704D49"/>
    <w:rsid w:val="00712BDE"/>
    <w:rsid w:val="00714A44"/>
    <w:rsid w:val="00796354"/>
    <w:rsid w:val="007E3867"/>
    <w:rsid w:val="007E458F"/>
    <w:rsid w:val="0080105A"/>
    <w:rsid w:val="00803E77"/>
    <w:rsid w:val="00866D29"/>
    <w:rsid w:val="0087610F"/>
    <w:rsid w:val="00897147"/>
    <w:rsid w:val="008A0CEE"/>
    <w:rsid w:val="008A6F21"/>
    <w:rsid w:val="008D043B"/>
    <w:rsid w:val="008D10D9"/>
    <w:rsid w:val="008D6916"/>
    <w:rsid w:val="008D78EC"/>
    <w:rsid w:val="008F4E53"/>
    <w:rsid w:val="00926D35"/>
    <w:rsid w:val="00956035"/>
    <w:rsid w:val="00972F2D"/>
    <w:rsid w:val="00997FBE"/>
    <w:rsid w:val="009A288A"/>
    <w:rsid w:val="009B0280"/>
    <w:rsid w:val="009C0EAF"/>
    <w:rsid w:val="009C15F3"/>
    <w:rsid w:val="009C35C7"/>
    <w:rsid w:val="009D414A"/>
    <w:rsid w:val="00A0105C"/>
    <w:rsid w:val="00A163AA"/>
    <w:rsid w:val="00A64433"/>
    <w:rsid w:val="00AC3306"/>
    <w:rsid w:val="00AC4177"/>
    <w:rsid w:val="00AD330E"/>
    <w:rsid w:val="00AD713D"/>
    <w:rsid w:val="00AF35C7"/>
    <w:rsid w:val="00B06738"/>
    <w:rsid w:val="00B069EA"/>
    <w:rsid w:val="00B2072D"/>
    <w:rsid w:val="00B22FC2"/>
    <w:rsid w:val="00B250E0"/>
    <w:rsid w:val="00B407DC"/>
    <w:rsid w:val="00B44457"/>
    <w:rsid w:val="00B92644"/>
    <w:rsid w:val="00B92A97"/>
    <w:rsid w:val="00B946ED"/>
    <w:rsid w:val="00BA05B1"/>
    <w:rsid w:val="00BB1129"/>
    <w:rsid w:val="00BB62E5"/>
    <w:rsid w:val="00BC396E"/>
    <w:rsid w:val="00BD177E"/>
    <w:rsid w:val="00BE0A49"/>
    <w:rsid w:val="00BE3E0C"/>
    <w:rsid w:val="00C40F16"/>
    <w:rsid w:val="00C53682"/>
    <w:rsid w:val="00C9014B"/>
    <w:rsid w:val="00CA2EFE"/>
    <w:rsid w:val="00CB74F4"/>
    <w:rsid w:val="00CC0DF7"/>
    <w:rsid w:val="00CD60A2"/>
    <w:rsid w:val="00CE6A79"/>
    <w:rsid w:val="00CF4B3E"/>
    <w:rsid w:val="00D1286D"/>
    <w:rsid w:val="00D35449"/>
    <w:rsid w:val="00D4028E"/>
    <w:rsid w:val="00D4540A"/>
    <w:rsid w:val="00D476B8"/>
    <w:rsid w:val="00D56A97"/>
    <w:rsid w:val="00D73091"/>
    <w:rsid w:val="00D75F10"/>
    <w:rsid w:val="00D80B42"/>
    <w:rsid w:val="00D80B83"/>
    <w:rsid w:val="00D85D1E"/>
    <w:rsid w:val="00DB5819"/>
    <w:rsid w:val="00E00152"/>
    <w:rsid w:val="00E02D90"/>
    <w:rsid w:val="00E0369D"/>
    <w:rsid w:val="00E163A6"/>
    <w:rsid w:val="00E240CC"/>
    <w:rsid w:val="00E347CC"/>
    <w:rsid w:val="00E43BA9"/>
    <w:rsid w:val="00E454EA"/>
    <w:rsid w:val="00E55C4A"/>
    <w:rsid w:val="00E619C7"/>
    <w:rsid w:val="00E61DF0"/>
    <w:rsid w:val="00E94361"/>
    <w:rsid w:val="00EC5655"/>
    <w:rsid w:val="00EE50B1"/>
    <w:rsid w:val="00EF6A4F"/>
    <w:rsid w:val="00F10585"/>
    <w:rsid w:val="00F24BA4"/>
    <w:rsid w:val="00F35743"/>
    <w:rsid w:val="00F36CD4"/>
    <w:rsid w:val="00FE0395"/>
    <w:rsid w:val="00FE3372"/>
    <w:rsid w:val="00FF71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4361"/>
    <w:pPr>
      <w:ind w:left="720"/>
      <w:contextualSpacing/>
    </w:pPr>
  </w:style>
  <w:style w:type="numbering" w:customStyle="1" w:styleId="31">
    <w:name w:val="Список 31"/>
    <w:rsid w:val="00A64433"/>
    <w:pPr>
      <w:numPr>
        <w:numId w:val="6"/>
      </w:numPr>
    </w:pPr>
  </w:style>
  <w:style w:type="numbering" w:customStyle="1" w:styleId="List10">
    <w:name w:val="List 10"/>
    <w:rsid w:val="00F35743"/>
    <w:pPr>
      <w:numPr>
        <w:numId w:val="13"/>
      </w:numPr>
    </w:pPr>
  </w:style>
  <w:style w:type="paragraph" w:styleId="a4">
    <w:name w:val="Balloon Text"/>
    <w:basedOn w:val="a"/>
    <w:link w:val="a5"/>
    <w:uiPriority w:val="99"/>
    <w:semiHidden/>
    <w:unhideWhenUsed/>
    <w:rsid w:val="00625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5B4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01273"/>
    <w:rPr>
      <w:color w:val="0563C1" w:themeColor="hyperlink"/>
      <w:u w:val="single"/>
    </w:rPr>
  </w:style>
  <w:style w:type="paragraph" w:customStyle="1" w:styleId="Default">
    <w:name w:val="Default"/>
    <w:rsid w:val="002932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293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4361"/>
    <w:pPr>
      <w:ind w:left="720"/>
      <w:contextualSpacing/>
    </w:pPr>
  </w:style>
  <w:style w:type="numbering" w:customStyle="1" w:styleId="31">
    <w:name w:val="Список 31"/>
    <w:rsid w:val="00A64433"/>
    <w:pPr>
      <w:numPr>
        <w:numId w:val="6"/>
      </w:numPr>
    </w:pPr>
  </w:style>
  <w:style w:type="numbering" w:customStyle="1" w:styleId="List10">
    <w:name w:val="List 10"/>
    <w:rsid w:val="00F35743"/>
    <w:pPr>
      <w:numPr>
        <w:numId w:val="13"/>
      </w:numPr>
    </w:pPr>
  </w:style>
  <w:style w:type="paragraph" w:styleId="a4">
    <w:name w:val="Balloon Text"/>
    <w:basedOn w:val="a"/>
    <w:link w:val="a5"/>
    <w:uiPriority w:val="99"/>
    <w:semiHidden/>
    <w:unhideWhenUsed/>
    <w:rsid w:val="00625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5B4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01273"/>
    <w:rPr>
      <w:color w:val="0563C1" w:themeColor="hyperlink"/>
      <w:u w:val="single"/>
    </w:rPr>
  </w:style>
  <w:style w:type="paragraph" w:customStyle="1" w:styleId="Default">
    <w:name w:val="Default"/>
    <w:rsid w:val="002932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293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ospitatel_kpdo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2342D-A4C3-4BE8-822A-24AAC13CD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3681</Words>
  <Characters>20983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user</cp:lastModifiedBy>
  <cp:revision>2</cp:revision>
  <cp:lastPrinted>2022-01-13T13:13:00Z</cp:lastPrinted>
  <dcterms:created xsi:type="dcterms:W3CDTF">2022-02-26T22:16:00Z</dcterms:created>
  <dcterms:modified xsi:type="dcterms:W3CDTF">2022-02-26T22:16:00Z</dcterms:modified>
</cp:coreProperties>
</file>